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64" w:rsidRDefault="00AB281C">
      <w:r>
        <w:t>There is a lot to learn about communication and lots of great resources</w:t>
      </w:r>
      <w:r w:rsidR="00303486">
        <w:t xml:space="preserve"> to help you</w:t>
      </w:r>
      <w:r>
        <w:t xml:space="preserve">! </w:t>
      </w:r>
      <w:r w:rsidR="00013D64" w:rsidRPr="00013D64">
        <w:t>To get you started, here</w:t>
      </w:r>
      <w:r>
        <w:t xml:space="preserve"> is </w:t>
      </w:r>
      <w:r w:rsidR="00013D64" w:rsidRPr="00013D64">
        <w:t xml:space="preserve">a list of resources that cover various topics around communication. </w:t>
      </w:r>
      <w:r w:rsidR="00DB66FB">
        <w:t xml:space="preserve">I recommend spending a few hours watching videos of good presenters and browsing through the resources you’ll find on the blogs. </w:t>
      </w:r>
      <w:r w:rsidR="00013D64" w:rsidRPr="00013D64">
        <w:t xml:space="preserve">Pick and choose </w:t>
      </w:r>
      <w:r>
        <w:t>those</w:t>
      </w:r>
      <w:r w:rsidR="00013D64" w:rsidRPr="00013D64">
        <w:t xml:space="preserve"> that might be most helpful to you. </w:t>
      </w:r>
    </w:p>
    <w:p w:rsidR="00013D64" w:rsidRDefault="00013D64"/>
    <w:p w:rsidR="00013D64" w:rsidRPr="00412B02" w:rsidRDefault="00013D64" w:rsidP="00584759">
      <w:pPr>
        <w:pBdr>
          <w:bottom w:val="single" w:sz="4" w:space="1" w:color="auto"/>
        </w:pBdr>
        <w:rPr>
          <w:b/>
          <w:sz w:val="28"/>
        </w:rPr>
      </w:pPr>
      <w:r w:rsidRPr="00412B02">
        <w:rPr>
          <w:b/>
          <w:sz w:val="28"/>
        </w:rPr>
        <w:t>Presentation resources</w:t>
      </w:r>
    </w:p>
    <w:p w:rsidR="00013D64" w:rsidRDefault="00AB281C" w:rsidP="00013D64">
      <w:pPr>
        <w:pStyle w:val="NormalWeb"/>
        <w:spacing w:before="0" w:beforeAutospacing="0" w:after="0" w:afterAutospacing="0"/>
        <w:rPr>
          <w:rFonts w:ascii="Calibri" w:hAnsi="Calibri" w:cs="Calibri"/>
          <w:sz w:val="22"/>
          <w:szCs w:val="22"/>
        </w:rPr>
      </w:pPr>
      <w:proofErr w:type="gramStart"/>
      <w:r w:rsidRPr="00AB281C">
        <w:rPr>
          <w:rFonts w:ascii="Calibri" w:hAnsi="Calibri" w:cs="Calibri"/>
          <w:b/>
          <w:sz w:val="22"/>
          <w:szCs w:val="22"/>
        </w:rPr>
        <w:t>General guidelines about how to present.</w:t>
      </w:r>
      <w:proofErr w:type="gramEnd"/>
      <w:r>
        <w:rPr>
          <w:rFonts w:ascii="Calibri" w:hAnsi="Calibri" w:cs="Calibri"/>
          <w:sz w:val="22"/>
          <w:szCs w:val="22"/>
        </w:rPr>
        <w:t xml:space="preserve"> </w:t>
      </w:r>
      <w:r w:rsidR="00013D64">
        <w:rPr>
          <w:rFonts w:ascii="Calibri" w:hAnsi="Calibri" w:cs="Calibri"/>
          <w:sz w:val="22"/>
          <w:szCs w:val="22"/>
        </w:rPr>
        <w:t xml:space="preserve">10 commandments of </w:t>
      </w:r>
      <w:proofErr w:type="spellStart"/>
      <w:proofErr w:type="gramStart"/>
      <w:r w:rsidR="00013D64">
        <w:rPr>
          <w:rFonts w:ascii="Calibri" w:hAnsi="Calibri" w:cs="Calibri"/>
          <w:sz w:val="22"/>
          <w:szCs w:val="22"/>
        </w:rPr>
        <w:t>powerpoint</w:t>
      </w:r>
      <w:proofErr w:type="spellEnd"/>
      <w:proofErr w:type="gramEnd"/>
      <w:r w:rsidR="00013D64">
        <w:rPr>
          <w:rFonts w:ascii="Calibri" w:hAnsi="Calibri" w:cs="Calibri"/>
          <w:sz w:val="22"/>
          <w:szCs w:val="22"/>
        </w:rPr>
        <w:t xml:space="preserve">: </w:t>
      </w:r>
      <w:hyperlink r:id="rId6" w:history="1">
        <w:r w:rsidR="00013D64">
          <w:rPr>
            <w:rStyle w:val="Hyperlink"/>
            <w:rFonts w:ascii="Calibri" w:hAnsi="Calibri" w:cs="Calibri"/>
            <w:sz w:val="22"/>
            <w:szCs w:val="22"/>
          </w:rPr>
          <w:t>http://power-points.blogspot.com/2005/09/10-commandments-of-powerpoint.html</w:t>
        </w:r>
      </w:hyperlink>
    </w:p>
    <w:p w:rsidR="00013D64" w:rsidRDefault="00013D64" w:rsidP="00013D64">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013D64" w:rsidRDefault="00AB281C" w:rsidP="00013D64">
      <w:pPr>
        <w:pStyle w:val="NormalWeb"/>
        <w:spacing w:before="0" w:beforeAutospacing="0" w:after="0" w:afterAutospacing="0"/>
        <w:rPr>
          <w:rFonts w:ascii="Calibri" w:hAnsi="Calibri" w:cs="Calibri"/>
          <w:sz w:val="22"/>
          <w:szCs w:val="22"/>
        </w:rPr>
      </w:pPr>
      <w:r w:rsidRPr="00AB281C">
        <w:rPr>
          <w:rFonts w:ascii="Calibri" w:hAnsi="Calibri" w:cs="Calibri"/>
          <w:b/>
          <w:sz w:val="22"/>
          <w:szCs w:val="22"/>
        </w:rPr>
        <w:t>"Every Presentation Ever:  Communication FAIL."</w:t>
      </w:r>
      <w:r>
        <w:rPr>
          <w:rFonts w:ascii="Calibri" w:hAnsi="Calibri" w:cs="Calibri"/>
          <w:sz w:val="22"/>
          <w:szCs w:val="22"/>
        </w:rPr>
        <w:t xml:space="preserve"> - </w:t>
      </w:r>
      <w:proofErr w:type="gramStart"/>
      <w:r>
        <w:rPr>
          <w:rFonts w:ascii="Calibri" w:hAnsi="Calibri" w:cs="Calibri"/>
          <w:sz w:val="22"/>
          <w:szCs w:val="22"/>
        </w:rPr>
        <w:t>hilarious</w:t>
      </w:r>
      <w:proofErr w:type="gramEnd"/>
      <w:r>
        <w:rPr>
          <w:rFonts w:ascii="Calibri" w:hAnsi="Calibri" w:cs="Calibri"/>
          <w:sz w:val="22"/>
          <w:szCs w:val="22"/>
        </w:rPr>
        <w:t xml:space="preserve"> video with some great insights. </w:t>
      </w:r>
      <w:hyperlink r:id="rId7" w:history="1">
        <w:r w:rsidR="00013D64">
          <w:rPr>
            <w:rStyle w:val="Hyperlink"/>
            <w:rFonts w:ascii="Calibri" w:hAnsi="Calibri" w:cs="Calibri"/>
            <w:sz w:val="22"/>
            <w:szCs w:val="22"/>
          </w:rPr>
          <w:t>http://www.youtube.com/watch?v=rIABo0d9MVE&amp;feature=player_embedded</w:t>
        </w:r>
      </w:hyperlink>
      <w:r w:rsidR="00013D64">
        <w:rPr>
          <w:rFonts w:ascii="Calibri" w:hAnsi="Calibri" w:cs="Calibri"/>
          <w:sz w:val="22"/>
          <w:szCs w:val="22"/>
        </w:rPr>
        <w:t xml:space="preserve"> </w:t>
      </w:r>
    </w:p>
    <w:p w:rsidR="00AB281C" w:rsidRDefault="00AB281C" w:rsidP="00AB281C">
      <w:pPr>
        <w:spacing w:after="0"/>
      </w:pPr>
    </w:p>
    <w:p w:rsidR="00013D64" w:rsidRDefault="009729C4" w:rsidP="00013D64">
      <w:hyperlink r:id="rId8" w:history="1">
        <w:r w:rsidR="00013D64" w:rsidRPr="003C567B">
          <w:rPr>
            <w:rStyle w:val="Hyperlink"/>
          </w:rPr>
          <w:t>http://www.speakingaboutpresenting.com/</w:t>
        </w:r>
      </w:hyperlink>
      <w:r w:rsidR="00013D64">
        <w:t xml:space="preserve"> - a good resource on all things related to presentations. Has some useful articles, and her downloadable guide is very handy. Browse through her articles for everything from formatting to connecting with your audience.  </w:t>
      </w:r>
    </w:p>
    <w:p w:rsidR="00013D64" w:rsidRDefault="00013D64" w:rsidP="00013D64">
      <w:r>
        <w:t>A few examples of excellent presentations:</w:t>
      </w:r>
    </w:p>
    <w:p w:rsidR="004D3E49" w:rsidRDefault="004D3E49" w:rsidP="004D3E49">
      <w:pPr>
        <w:ind w:left="720"/>
      </w:pPr>
      <w:r w:rsidRPr="004D3E49">
        <w:rPr>
          <w:b/>
        </w:rPr>
        <w:t xml:space="preserve">Hans </w:t>
      </w:r>
      <w:proofErr w:type="spellStart"/>
      <w:r w:rsidRPr="004D3E49">
        <w:rPr>
          <w:b/>
        </w:rPr>
        <w:t>Rosling</w:t>
      </w:r>
      <w:proofErr w:type="spellEnd"/>
      <w:r>
        <w:t xml:space="preserve">: A talk using super cool software to make data interactive and fascinating. Take a look not only for the visuals, but for his engaging speaking style on what are otherwise dry topics. (This is only one of his great talks, you can find many more on TED.com) </w:t>
      </w:r>
      <w:hyperlink r:id="rId9" w:history="1">
        <w:r w:rsidRPr="003C567B">
          <w:rPr>
            <w:rStyle w:val="Hyperlink"/>
          </w:rPr>
          <w:t>http://www.ted.com/talks/hans_rosling_reveals_new_insights_on_poverty.html</w:t>
        </w:r>
      </w:hyperlink>
      <w:r>
        <w:t xml:space="preserve"> </w:t>
      </w:r>
    </w:p>
    <w:p w:rsidR="00013D64" w:rsidRDefault="00AB281C" w:rsidP="004D3E49">
      <w:pPr>
        <w:ind w:left="720"/>
      </w:pPr>
      <w:r w:rsidRPr="004D3E49">
        <w:rPr>
          <w:b/>
        </w:rPr>
        <w:t>Kathy Sierra</w:t>
      </w:r>
      <w:r>
        <w:rPr>
          <w:b/>
        </w:rPr>
        <w:t>,</w:t>
      </w:r>
      <w:r w:rsidRPr="004D3E49">
        <w:rPr>
          <w:b/>
        </w:rPr>
        <w:t xml:space="preserve"> </w:t>
      </w:r>
      <w:r w:rsidR="004D3E49" w:rsidRPr="004D3E49">
        <w:rPr>
          <w:b/>
        </w:rPr>
        <w:t>“Creating Passionate Users”</w:t>
      </w:r>
      <w:r w:rsidR="004D3E49">
        <w:t xml:space="preserve">: A nice video focused on how to connect with your audience.  </w:t>
      </w:r>
      <w:hyperlink r:id="rId10" w:history="1">
        <w:r w:rsidR="004D3E49" w:rsidRPr="003C567B">
          <w:rPr>
            <w:rStyle w:val="Hyperlink"/>
          </w:rPr>
          <w:t>http://www.yo</w:t>
        </w:r>
        <w:r w:rsidR="004D3E49" w:rsidRPr="003C567B">
          <w:rPr>
            <w:rStyle w:val="Hyperlink"/>
          </w:rPr>
          <w:t>u</w:t>
        </w:r>
        <w:r w:rsidR="004D3E49" w:rsidRPr="003C567B">
          <w:rPr>
            <w:rStyle w:val="Hyperlink"/>
          </w:rPr>
          <w:t>tube.com/watch?v=eSlRd6MnDv8&amp;feature=youtube_gdata_player</w:t>
        </w:r>
      </w:hyperlink>
      <w:r w:rsidR="004D3E49">
        <w:t xml:space="preserve"> </w:t>
      </w:r>
    </w:p>
    <w:p w:rsidR="004D3E49" w:rsidRDefault="004D3E49" w:rsidP="004D3E49">
      <w:pPr>
        <w:ind w:left="720"/>
      </w:pPr>
      <w:r w:rsidRPr="004D3E49">
        <w:rPr>
          <w:b/>
        </w:rPr>
        <w:t>Nancy Duarte: The secret structure of great talks”</w:t>
      </w:r>
      <w:r>
        <w:t xml:space="preserve">: Worth watching not only for the visuals, but for the discussion of how to craft the underlying structure of a presentation so that it engages and resonates with audiences. </w:t>
      </w:r>
      <w:proofErr w:type="gramStart"/>
      <w:r>
        <w:t>Highly recommended.</w:t>
      </w:r>
      <w:proofErr w:type="gramEnd"/>
      <w:r>
        <w:t xml:space="preserve"> </w:t>
      </w:r>
      <w:hyperlink r:id="rId11" w:history="1">
        <w:r w:rsidR="00AB281C" w:rsidRPr="001B7364">
          <w:rPr>
            <w:rStyle w:val="Hyperlink"/>
          </w:rPr>
          <w:t>http://www.ted.com/talks/</w:t>
        </w:r>
        <w:r w:rsidR="00AB281C" w:rsidRPr="001B7364">
          <w:rPr>
            <w:rStyle w:val="Hyperlink"/>
          </w:rPr>
          <w:t>n</w:t>
        </w:r>
        <w:r w:rsidR="00AB281C" w:rsidRPr="001B7364">
          <w:rPr>
            <w:rStyle w:val="Hyperlink"/>
          </w:rPr>
          <w:t>ancy_duarte_the_secret_structure_of_great_talks.html</w:t>
        </w:r>
      </w:hyperlink>
      <w:r w:rsidR="00AB281C">
        <w:t xml:space="preserve"> </w:t>
      </w:r>
    </w:p>
    <w:p w:rsidR="00AB281C" w:rsidRDefault="00AB281C" w:rsidP="004D3E49">
      <w:pPr>
        <w:ind w:left="720"/>
      </w:pPr>
      <w:r w:rsidRPr="00AB281C">
        <w:rPr>
          <w:b/>
        </w:rPr>
        <w:t xml:space="preserve">Seth </w:t>
      </w:r>
      <w:proofErr w:type="spellStart"/>
      <w:r w:rsidRPr="00AB281C">
        <w:rPr>
          <w:b/>
        </w:rPr>
        <w:t>Godin</w:t>
      </w:r>
      <w:proofErr w:type="spellEnd"/>
      <w:r>
        <w:t xml:space="preserve">: a presentation without slides that talks about education. </w:t>
      </w:r>
      <w:hyperlink r:id="rId12" w:history="1">
        <w:r w:rsidRPr="001B7364">
          <w:rPr>
            <w:rStyle w:val="Hyperlink"/>
          </w:rPr>
          <w:t>http://www.youtube.com/watch?v=sXpbONjV1Jc&amp;feature=youtu.be</w:t>
        </w:r>
      </w:hyperlink>
      <w:r>
        <w:t xml:space="preserve"> </w:t>
      </w:r>
    </w:p>
    <w:p w:rsidR="00584759" w:rsidRPr="00584759" w:rsidRDefault="00584759" w:rsidP="004D3E49">
      <w:pPr>
        <w:ind w:left="720"/>
      </w:pPr>
      <w:r>
        <w:rPr>
          <w:b/>
        </w:rPr>
        <w:t xml:space="preserve">Ester </w:t>
      </w:r>
      <w:proofErr w:type="spellStart"/>
      <w:r>
        <w:rPr>
          <w:b/>
        </w:rPr>
        <w:t>Duflo</w:t>
      </w:r>
      <w:proofErr w:type="spellEnd"/>
      <w:r>
        <w:rPr>
          <w:b/>
        </w:rPr>
        <w:t xml:space="preserve">, Social Experiments to Fight Poverty: </w:t>
      </w:r>
      <w:r w:rsidRPr="00584759">
        <w:t>A nice TED talk with pretty good visuals, on an evaluation-related topic.</w:t>
      </w:r>
      <w:r>
        <w:t xml:space="preserve"> See how someone can make a discussion of experiments interesting!</w:t>
      </w:r>
      <w:r w:rsidRPr="00584759">
        <w:t xml:space="preserve"> </w:t>
      </w:r>
      <w:hyperlink r:id="rId13" w:history="1">
        <w:r w:rsidRPr="00584759">
          <w:rPr>
            <w:rStyle w:val="Hyperlink"/>
          </w:rPr>
          <w:t>http://www.ted.com/talks/esther_duflo_social_experiments_to_fight_poverty.html</w:t>
        </w:r>
      </w:hyperlink>
      <w:r w:rsidRPr="00584759">
        <w:t xml:space="preserve"> </w:t>
      </w:r>
    </w:p>
    <w:p w:rsidR="00584759" w:rsidRDefault="00584759" w:rsidP="004D3E49">
      <w:pPr>
        <w:ind w:left="720"/>
      </w:pPr>
      <w:r>
        <w:rPr>
          <w:b/>
        </w:rPr>
        <w:t>TED:</w:t>
      </w:r>
      <w:r>
        <w:t xml:space="preserve"> spend some time on this website and see some of the amazing presentations, with and without slides. There are lots around rigorous and challenging topics (e.g., science, experimentation, etc.) which are worth seeing in order to understand how very difficult topics can be expressed in a clear and engaging way. </w:t>
      </w:r>
      <w:hyperlink r:id="rId14" w:history="1">
        <w:r w:rsidRPr="001B7364">
          <w:rPr>
            <w:rStyle w:val="Hyperlink"/>
          </w:rPr>
          <w:t>www.ted.c</w:t>
        </w:r>
        <w:r w:rsidRPr="001B7364">
          <w:rPr>
            <w:rStyle w:val="Hyperlink"/>
          </w:rPr>
          <w:t>o</w:t>
        </w:r>
        <w:r w:rsidRPr="001B7364">
          <w:rPr>
            <w:rStyle w:val="Hyperlink"/>
          </w:rPr>
          <w:t>m</w:t>
        </w:r>
      </w:hyperlink>
      <w:r>
        <w:t xml:space="preserve"> </w:t>
      </w:r>
    </w:p>
    <w:p w:rsidR="00584759" w:rsidRDefault="00584759">
      <w:pPr>
        <w:rPr>
          <w:b/>
          <w:sz w:val="28"/>
        </w:rPr>
      </w:pPr>
    </w:p>
    <w:p w:rsidR="00013D64" w:rsidRDefault="00013D64" w:rsidP="00584759">
      <w:pPr>
        <w:pBdr>
          <w:bottom w:val="single" w:sz="4" w:space="1" w:color="auto"/>
        </w:pBdr>
        <w:rPr>
          <w:b/>
          <w:sz w:val="28"/>
        </w:rPr>
      </w:pPr>
      <w:r w:rsidRPr="00412B02">
        <w:rPr>
          <w:b/>
          <w:sz w:val="28"/>
        </w:rPr>
        <w:t>Relevant blogs</w:t>
      </w:r>
      <w:r w:rsidR="00D14CBC">
        <w:rPr>
          <w:b/>
          <w:sz w:val="28"/>
        </w:rPr>
        <w:t xml:space="preserve"> and websites</w:t>
      </w:r>
    </w:p>
    <w:p w:rsidR="00D14CBC" w:rsidRPr="00D14CBC" w:rsidRDefault="00D14CBC">
      <w:r w:rsidRPr="00D14CBC">
        <w:t xml:space="preserve">*These are one of the best places to learn about good communication and visualization. </w:t>
      </w:r>
      <w:r>
        <w:t>Blogs do a great job of centralizing resources. Spend a few hours perusing these blogs and see what you can find.</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Stephanie Evergreen: </w:t>
      </w:r>
      <w:r w:rsidRPr="00013D64">
        <w:rPr>
          <w:rFonts w:ascii="Calibri" w:hAnsi="Calibri" w:cs="Calibri"/>
          <w:bCs/>
          <w:sz w:val="22"/>
          <w:szCs w:val="22"/>
        </w:rPr>
        <w:t>an evaluator</w:t>
      </w:r>
      <w:r>
        <w:rPr>
          <w:rFonts w:ascii="Calibri" w:hAnsi="Calibri" w:cs="Calibri"/>
          <w:bCs/>
          <w:sz w:val="22"/>
          <w:szCs w:val="22"/>
        </w:rPr>
        <w:t xml:space="preserve"> with a great blog </w:t>
      </w:r>
      <w:r>
        <w:rPr>
          <w:rFonts w:ascii="Calibri" w:hAnsi="Calibri" w:cs="Calibri"/>
          <w:sz w:val="22"/>
          <w:szCs w:val="22"/>
        </w:rPr>
        <w:t xml:space="preserve">on "Intentional Data Visualization &amp; Reporting". She has some great resources and links a lot of her posts back to evaluation, which is handy!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ab/>
      </w:r>
      <w:hyperlink r:id="rId15" w:history="1">
        <w:r>
          <w:rPr>
            <w:rStyle w:val="Hyperlink"/>
            <w:rFonts w:ascii="Calibri" w:hAnsi="Calibri" w:cs="Calibri"/>
            <w:sz w:val="22"/>
            <w:szCs w:val="22"/>
          </w:rPr>
          <w:t>http://www.evergreenevaluation.com/</w:t>
        </w:r>
      </w:hyperlink>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b/>
          <w:bCs/>
          <w:sz w:val="22"/>
          <w:szCs w:val="22"/>
        </w:rPr>
        <w:t>Presentation Zen</w:t>
      </w:r>
      <w:r>
        <w:rPr>
          <w:rFonts w:ascii="Calibri" w:hAnsi="Calibri" w:cs="Calibri"/>
          <w:sz w:val="22"/>
          <w:szCs w:val="22"/>
        </w:rPr>
        <w:t xml:space="preserve">: Don’t miss this one! A great blog with lots of ideas for presentations, and tons of resources on everything presentation related. </w:t>
      </w:r>
      <w:r w:rsidR="00D14CBC">
        <w:rPr>
          <w:rFonts w:ascii="Calibri" w:hAnsi="Calibri" w:cs="Calibri"/>
          <w:sz w:val="22"/>
          <w:szCs w:val="22"/>
        </w:rPr>
        <w:t>This is worth a few hours of your time for sure.</w:t>
      </w:r>
    </w:p>
    <w:p w:rsidR="00013D64" w:rsidRDefault="009729C4" w:rsidP="00013D64">
      <w:pPr>
        <w:pStyle w:val="NormalWeb"/>
        <w:spacing w:before="0" w:beforeAutospacing="0" w:after="0" w:afterAutospacing="0"/>
        <w:ind w:firstLine="720"/>
        <w:rPr>
          <w:rFonts w:ascii="Calibri" w:hAnsi="Calibri" w:cs="Calibri"/>
          <w:sz w:val="22"/>
          <w:szCs w:val="22"/>
        </w:rPr>
      </w:pPr>
      <w:hyperlink r:id="rId16" w:history="1">
        <w:r w:rsidR="00013D64">
          <w:rPr>
            <w:rStyle w:val="Hyperlink"/>
            <w:rFonts w:ascii="Calibri" w:hAnsi="Calibri" w:cs="Calibri"/>
            <w:sz w:val="22"/>
            <w:szCs w:val="22"/>
          </w:rPr>
          <w:t>http://www.presentationzen.com/presentationzen/</w:t>
        </w:r>
      </w:hyperlink>
      <w:r w:rsidR="00013D64">
        <w:rPr>
          <w:rFonts w:ascii="Calibri" w:hAnsi="Calibri" w:cs="Calibri"/>
          <w:sz w:val="22"/>
          <w:szCs w:val="22"/>
        </w:rPr>
        <w:t xml:space="preserve"> </w:t>
      </w:r>
    </w:p>
    <w:p w:rsidR="00013D64" w:rsidRDefault="00013D64" w:rsidP="00013D64">
      <w:pPr>
        <w:pStyle w:val="NormalWeb"/>
        <w:spacing w:before="0" w:beforeAutospacing="0" w:after="0" w:afterAutospacing="0"/>
        <w:rPr>
          <w:rFonts w:ascii="Calibri" w:hAnsi="Calibri" w:cs="Calibri"/>
          <w:b/>
          <w:bCs/>
          <w:sz w:val="22"/>
          <w:szCs w:val="22"/>
        </w:rPr>
      </w:pP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b/>
          <w:bCs/>
          <w:sz w:val="22"/>
          <w:szCs w:val="22"/>
        </w:rPr>
        <w:t>Flowing Data</w:t>
      </w:r>
      <w:r>
        <w:rPr>
          <w:rFonts w:ascii="Calibri" w:hAnsi="Calibri" w:cs="Calibri"/>
          <w:sz w:val="22"/>
          <w:szCs w:val="22"/>
        </w:rPr>
        <w:t xml:space="preserve">: a blog with some nice examples of visualization, though it tends more towards fancy visualizations.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ab/>
      </w:r>
      <w:hyperlink r:id="rId17" w:history="1">
        <w:r w:rsidRPr="003C567B">
          <w:rPr>
            <w:rStyle w:val="Hyperlink"/>
            <w:rFonts w:ascii="Calibri" w:hAnsi="Calibri" w:cs="Calibri"/>
            <w:sz w:val="22"/>
            <w:szCs w:val="22"/>
          </w:rPr>
          <w:t>http://flowingdata.com/</w:t>
        </w:r>
      </w:hyperlink>
      <w:r>
        <w:rPr>
          <w:rFonts w:ascii="Calibri" w:hAnsi="Calibri" w:cs="Calibri"/>
          <w:sz w:val="22"/>
          <w:szCs w:val="22"/>
        </w:rPr>
        <w:t xml:space="preserve">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b/>
          <w:bCs/>
          <w:sz w:val="22"/>
          <w:szCs w:val="22"/>
        </w:rPr>
        <w:t>Junk Charts</w:t>
      </w:r>
      <w:r>
        <w:rPr>
          <w:rFonts w:ascii="Calibri" w:hAnsi="Calibri" w:cs="Calibri"/>
          <w:sz w:val="22"/>
          <w:szCs w:val="22"/>
        </w:rPr>
        <w:t xml:space="preserve">: nice examples of data visualization from various sources  </w:t>
      </w:r>
    </w:p>
    <w:p w:rsidR="00013D64" w:rsidRDefault="009729C4" w:rsidP="00013D64">
      <w:pPr>
        <w:pStyle w:val="NormalWeb"/>
        <w:spacing w:before="0" w:beforeAutospacing="0" w:after="0" w:afterAutospacing="0"/>
        <w:ind w:firstLine="720"/>
        <w:rPr>
          <w:rFonts w:ascii="Calibri" w:hAnsi="Calibri" w:cs="Calibri"/>
          <w:sz w:val="22"/>
          <w:szCs w:val="22"/>
        </w:rPr>
      </w:pPr>
      <w:hyperlink r:id="rId18" w:history="1">
        <w:r w:rsidR="00013D64">
          <w:rPr>
            <w:rStyle w:val="Hyperlink"/>
            <w:rFonts w:ascii="Calibri" w:hAnsi="Calibri" w:cs="Calibri"/>
            <w:sz w:val="22"/>
            <w:szCs w:val="22"/>
          </w:rPr>
          <w:t>http://junkcharts.typepad.com/junk_charts/</w:t>
        </w:r>
      </w:hyperlink>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13D64" w:rsidRDefault="00013D64" w:rsidP="00013D64">
      <w:pPr>
        <w:pStyle w:val="NormalWeb"/>
        <w:spacing w:before="0" w:beforeAutospacing="0" w:after="0" w:afterAutospacing="0"/>
        <w:rPr>
          <w:rFonts w:ascii="Calibri" w:hAnsi="Calibri" w:cs="Calibri"/>
          <w:sz w:val="22"/>
          <w:szCs w:val="22"/>
        </w:rPr>
      </w:pPr>
      <w:r>
        <w:rPr>
          <w:rFonts w:ascii="Calibri" w:hAnsi="Calibri" w:cs="Calibri"/>
          <w:b/>
          <w:bCs/>
          <w:sz w:val="22"/>
          <w:szCs w:val="22"/>
        </w:rPr>
        <w:t>Storytelling with data</w:t>
      </w:r>
      <w:r>
        <w:rPr>
          <w:rFonts w:ascii="Calibri" w:hAnsi="Calibri" w:cs="Calibri"/>
          <w:sz w:val="22"/>
          <w:szCs w:val="22"/>
        </w:rPr>
        <w:t>: A great blog for seeing examples of how to improve charts. It includes lots of real-life and step-by-step examples of how charts can be made more meaningful through better formatting. Make sure you check out the pre-made templates for creating charts (</w:t>
      </w:r>
      <w:hyperlink r:id="rId19" w:history="1">
        <w:r w:rsidRPr="003C567B">
          <w:rPr>
            <w:rStyle w:val="Hyperlink"/>
            <w:rFonts w:ascii="Calibri" w:hAnsi="Calibri" w:cs="Calibri"/>
            <w:sz w:val="22"/>
            <w:szCs w:val="22"/>
          </w:rPr>
          <w:t>http://www.storytellingwithdata.com/2012/02/no-more-excuses-for-bad-simple-charts.html</w:t>
        </w:r>
      </w:hyperlink>
      <w:r>
        <w:rPr>
          <w:rFonts w:ascii="Calibri" w:hAnsi="Calibri" w:cs="Calibri"/>
          <w:sz w:val="22"/>
          <w:szCs w:val="22"/>
        </w:rPr>
        <w:t>).</w:t>
      </w:r>
    </w:p>
    <w:p w:rsidR="00013D64" w:rsidRDefault="009729C4" w:rsidP="00013D64">
      <w:pPr>
        <w:pStyle w:val="NormalWeb"/>
        <w:spacing w:before="0" w:beforeAutospacing="0" w:after="0" w:afterAutospacing="0"/>
        <w:ind w:left="720"/>
        <w:rPr>
          <w:rFonts w:ascii="Calibri" w:hAnsi="Calibri" w:cs="Calibri"/>
          <w:sz w:val="22"/>
          <w:szCs w:val="22"/>
        </w:rPr>
      </w:pPr>
      <w:hyperlink r:id="rId20" w:history="1">
        <w:r w:rsidR="00013D64">
          <w:rPr>
            <w:rStyle w:val="Hyperlink"/>
            <w:rFonts w:ascii="Calibri" w:hAnsi="Calibri" w:cs="Calibri"/>
            <w:sz w:val="22"/>
            <w:szCs w:val="22"/>
          </w:rPr>
          <w:t>http://www.storytellingwithdata.com/</w:t>
        </w:r>
      </w:hyperlink>
      <w:r w:rsidR="00013D64">
        <w:rPr>
          <w:rFonts w:ascii="Calibri" w:hAnsi="Calibri" w:cs="Calibri"/>
          <w:sz w:val="22"/>
          <w:szCs w:val="22"/>
        </w:rPr>
        <w:t xml:space="preserve"> </w:t>
      </w:r>
    </w:p>
    <w:p w:rsidR="00013D64" w:rsidRDefault="00013D64"/>
    <w:p w:rsidR="00013D64" w:rsidRPr="005049EA" w:rsidRDefault="00013D64" w:rsidP="005049EA">
      <w:pPr>
        <w:pStyle w:val="NormalWeb"/>
        <w:spacing w:before="0" w:beforeAutospacing="0" w:after="0" w:afterAutospacing="0"/>
        <w:rPr>
          <w:rFonts w:ascii="Calibri" w:hAnsi="Calibri" w:cs="Calibri"/>
          <w:bCs/>
          <w:sz w:val="22"/>
          <w:szCs w:val="22"/>
        </w:rPr>
      </w:pPr>
      <w:r w:rsidRPr="005049EA">
        <w:rPr>
          <w:rFonts w:ascii="Calibri" w:hAnsi="Calibri" w:cs="Calibri"/>
          <w:b/>
          <w:bCs/>
          <w:sz w:val="22"/>
          <w:szCs w:val="22"/>
        </w:rPr>
        <w:t>Duarte</w:t>
      </w:r>
      <w:r w:rsidR="005049EA">
        <w:rPr>
          <w:rFonts w:ascii="Calibri" w:hAnsi="Calibri" w:cs="Calibri"/>
          <w:b/>
          <w:bCs/>
          <w:sz w:val="22"/>
          <w:szCs w:val="22"/>
        </w:rPr>
        <w:t xml:space="preserve"> Design</w:t>
      </w:r>
      <w:r w:rsidRPr="005049EA">
        <w:rPr>
          <w:rFonts w:ascii="Calibri" w:hAnsi="Calibri" w:cs="Calibri"/>
          <w:bCs/>
          <w:sz w:val="22"/>
          <w:szCs w:val="22"/>
        </w:rPr>
        <w:t xml:space="preserve">: </w:t>
      </w:r>
      <w:r w:rsidR="005049EA" w:rsidRPr="005049EA">
        <w:rPr>
          <w:rFonts w:ascii="Calibri" w:hAnsi="Calibri" w:cs="Calibri"/>
          <w:bCs/>
          <w:sz w:val="22"/>
          <w:szCs w:val="22"/>
        </w:rPr>
        <w:t xml:space="preserve">A leader in structure, storytelling, and visual design. Make sure you look at </w:t>
      </w:r>
      <w:r w:rsidR="005049EA">
        <w:rPr>
          <w:rFonts w:ascii="Calibri" w:hAnsi="Calibri" w:cs="Calibri"/>
          <w:bCs/>
          <w:sz w:val="22"/>
          <w:szCs w:val="22"/>
        </w:rPr>
        <w:t>Nancy Duarte’s</w:t>
      </w:r>
      <w:r w:rsidR="005049EA" w:rsidRPr="005049EA">
        <w:rPr>
          <w:rFonts w:ascii="Calibri" w:hAnsi="Calibri" w:cs="Calibri"/>
          <w:bCs/>
          <w:sz w:val="22"/>
          <w:szCs w:val="22"/>
        </w:rPr>
        <w:t xml:space="preserve"> books “</w:t>
      </w:r>
      <w:proofErr w:type="spellStart"/>
      <w:r w:rsidR="005049EA" w:rsidRPr="005049EA">
        <w:rPr>
          <w:rFonts w:ascii="Calibri" w:hAnsi="Calibri" w:cs="Calibri"/>
          <w:bCs/>
          <w:sz w:val="22"/>
          <w:szCs w:val="22"/>
        </w:rPr>
        <w:t>Slide</w:t>
      </w:r>
      <w:proofErr w:type="gramStart"/>
      <w:r w:rsidR="005049EA" w:rsidRPr="005049EA">
        <w:rPr>
          <w:rFonts w:ascii="Calibri" w:hAnsi="Calibri" w:cs="Calibri"/>
          <w:bCs/>
          <w:sz w:val="22"/>
          <w:szCs w:val="22"/>
        </w:rPr>
        <w:t>:ology</w:t>
      </w:r>
      <w:proofErr w:type="spellEnd"/>
      <w:proofErr w:type="gramEnd"/>
      <w:r w:rsidR="005049EA" w:rsidRPr="005049EA">
        <w:rPr>
          <w:rFonts w:ascii="Calibri" w:hAnsi="Calibri" w:cs="Calibri"/>
          <w:bCs/>
          <w:sz w:val="22"/>
          <w:szCs w:val="22"/>
        </w:rPr>
        <w:t>” and “Resonate” as well.</w:t>
      </w:r>
    </w:p>
    <w:p w:rsidR="005049EA" w:rsidRDefault="005049EA">
      <w:r>
        <w:tab/>
      </w:r>
      <w:hyperlink r:id="rId21" w:history="1">
        <w:r w:rsidRPr="003C567B">
          <w:rPr>
            <w:rStyle w:val="Hyperlink"/>
          </w:rPr>
          <w:t>http://blog.duarte.com/</w:t>
        </w:r>
      </w:hyperlink>
      <w:r>
        <w:t xml:space="preserve"> </w:t>
      </w:r>
    </w:p>
    <w:p w:rsidR="00DE1F5D" w:rsidRDefault="00D14CBC">
      <w:r w:rsidRPr="00D14CBC">
        <w:rPr>
          <w:b/>
        </w:rPr>
        <w:t>Olivia Mitchell</w:t>
      </w:r>
      <w:r>
        <w:t xml:space="preserve">:  A nice compilation of resources. It’s worth signing up for her free downloadable booklet. </w:t>
      </w:r>
      <w:hyperlink r:id="rId22" w:history="1">
        <w:r w:rsidRPr="001B7364">
          <w:rPr>
            <w:rStyle w:val="Hyperlink"/>
          </w:rPr>
          <w:t>http://www.speakingaboutpresenting.com/</w:t>
        </w:r>
      </w:hyperlink>
      <w:r>
        <w:t xml:space="preserve"> </w:t>
      </w:r>
    </w:p>
    <w:p w:rsidR="00D14CBC" w:rsidRDefault="00D14CBC" w:rsidP="00412B02">
      <w:pPr>
        <w:rPr>
          <w:b/>
          <w:sz w:val="28"/>
        </w:rPr>
      </w:pPr>
    </w:p>
    <w:p w:rsidR="00412B02" w:rsidRDefault="00D14CBC" w:rsidP="00584759">
      <w:pPr>
        <w:pBdr>
          <w:bottom w:val="single" w:sz="4" w:space="1" w:color="auto"/>
        </w:pBdr>
        <w:rPr>
          <w:b/>
          <w:sz w:val="28"/>
        </w:rPr>
      </w:pPr>
      <w:r>
        <w:rPr>
          <w:b/>
          <w:sz w:val="28"/>
        </w:rPr>
        <w:t>Some r</w:t>
      </w:r>
      <w:r w:rsidR="00412B02" w:rsidRPr="00412B02">
        <w:rPr>
          <w:b/>
          <w:sz w:val="28"/>
        </w:rPr>
        <w:t xml:space="preserve">elevant </w:t>
      </w:r>
      <w:r w:rsidR="00AB281C">
        <w:rPr>
          <w:b/>
          <w:sz w:val="28"/>
        </w:rPr>
        <w:t>authors</w:t>
      </w:r>
      <w:r>
        <w:rPr>
          <w:b/>
          <w:sz w:val="28"/>
        </w:rPr>
        <w:t xml:space="preserve"> and books</w:t>
      </w:r>
    </w:p>
    <w:p w:rsidR="00DE1F5D" w:rsidRDefault="00DE1F5D" w:rsidP="00412B02">
      <w:r w:rsidRPr="00DE1F5D">
        <w:rPr>
          <w:b/>
        </w:rPr>
        <w:t>Nancy Duarte</w:t>
      </w:r>
      <w:r>
        <w:t>:</w:t>
      </w:r>
      <w:r w:rsidRPr="00DE1F5D">
        <w:t xml:space="preserve"> “</w:t>
      </w:r>
      <w:proofErr w:type="spellStart"/>
      <w:r w:rsidRPr="00DE1F5D">
        <w:t>Slide</w:t>
      </w:r>
      <w:proofErr w:type="gramStart"/>
      <w:r w:rsidRPr="00DE1F5D">
        <w:t>:ology</w:t>
      </w:r>
      <w:proofErr w:type="spellEnd"/>
      <w:proofErr w:type="gramEnd"/>
      <w:r w:rsidRPr="00DE1F5D">
        <w:t>”</w:t>
      </w:r>
      <w:r>
        <w:t>, “Resonate” (I recommend the interactive iBook if you have that technology)</w:t>
      </w:r>
    </w:p>
    <w:p w:rsidR="00DE1F5D" w:rsidRDefault="00DE1F5D" w:rsidP="00412B02">
      <w:r w:rsidRPr="00DE1F5D">
        <w:rPr>
          <w:b/>
        </w:rPr>
        <w:t>Garr Reynolds</w:t>
      </w:r>
      <w:r>
        <w:t>: “Presentation Zen”, “The Naked Presenter”</w:t>
      </w:r>
    </w:p>
    <w:p w:rsidR="00DE1F5D" w:rsidRDefault="00DE1F5D" w:rsidP="00412B02">
      <w:r w:rsidRPr="00DE1F5D">
        <w:rPr>
          <w:b/>
        </w:rPr>
        <w:t xml:space="preserve">Edward </w:t>
      </w:r>
      <w:proofErr w:type="spellStart"/>
      <w:r w:rsidRPr="00DE1F5D">
        <w:rPr>
          <w:b/>
        </w:rPr>
        <w:t>Tufte</w:t>
      </w:r>
      <w:proofErr w:type="spellEnd"/>
      <w:r>
        <w:t xml:space="preserve">: “The Cognitive Style of </w:t>
      </w:r>
      <w:proofErr w:type="spellStart"/>
      <w:r>
        <w:t>Powerpoint</w:t>
      </w:r>
      <w:proofErr w:type="spellEnd"/>
      <w:r>
        <w:t>: Pitching Out Corrupts Within”, “The Visual Display of Quantitative Information”, “Beautiful Evidence”</w:t>
      </w:r>
    </w:p>
    <w:p w:rsidR="00DE1F5D" w:rsidRPr="00DE1F5D" w:rsidRDefault="00DE1F5D" w:rsidP="00412B02">
      <w:r w:rsidRPr="00DE1F5D">
        <w:rPr>
          <w:b/>
        </w:rPr>
        <w:lastRenderedPageBreak/>
        <w:t>Dan Roam</w:t>
      </w:r>
      <w:r>
        <w:t>: “The Back of the Napkin”</w:t>
      </w:r>
      <w:r w:rsidR="00D14CBC">
        <w:t>, “</w:t>
      </w:r>
    </w:p>
    <w:p w:rsidR="00013D64" w:rsidRDefault="00013D64"/>
    <w:p w:rsidR="005049EA" w:rsidRDefault="005049EA" w:rsidP="00584759">
      <w:pPr>
        <w:pBdr>
          <w:bottom w:val="single" w:sz="4" w:space="1" w:color="auto"/>
        </w:pBdr>
        <w:rPr>
          <w:b/>
          <w:sz w:val="28"/>
        </w:rPr>
      </w:pPr>
      <w:r w:rsidRPr="00412B02">
        <w:rPr>
          <w:b/>
          <w:sz w:val="28"/>
        </w:rPr>
        <w:t>Where to get images</w:t>
      </w:r>
    </w:p>
    <w:p w:rsidR="000F0E51" w:rsidRDefault="000F0E51" w:rsidP="000F0E51">
      <w:r w:rsidRPr="000F0E51">
        <w:rPr>
          <w:b/>
        </w:rPr>
        <w:t>Microsoft</w:t>
      </w:r>
      <w:r>
        <w:t xml:space="preserve">: This website interfaces with </w:t>
      </w:r>
      <w:proofErr w:type="spellStart"/>
      <w:r>
        <w:t>istockphoto</w:t>
      </w:r>
      <w:proofErr w:type="spellEnd"/>
      <w:r>
        <w:t xml:space="preserve"> and </w:t>
      </w:r>
      <w:proofErr w:type="spellStart"/>
      <w:r>
        <w:t>fotolia</w:t>
      </w:r>
      <w:proofErr w:type="spellEnd"/>
      <w:r>
        <w:t xml:space="preserve">, but will help you search the free images. It has a pretty good gallery of images, particularly if you are using images that are ‘representative’ of a concept. </w:t>
      </w:r>
      <w:hyperlink r:id="rId23" w:history="1">
        <w:r w:rsidRPr="001B7364">
          <w:rPr>
            <w:rStyle w:val="Hyperlink"/>
          </w:rPr>
          <w:t>http://office.microsoft.com/en-us/images/</w:t>
        </w:r>
      </w:hyperlink>
    </w:p>
    <w:p w:rsidR="000F0E51" w:rsidRDefault="000F0E51" w:rsidP="000F0E51">
      <w:hyperlink r:id="rId24" w:history="1">
        <w:r w:rsidRPr="001B7364">
          <w:rPr>
            <w:rStyle w:val="Hyperlink"/>
          </w:rPr>
          <w:t>www.isto</w:t>
        </w:r>
        <w:r w:rsidRPr="001B7364">
          <w:rPr>
            <w:rStyle w:val="Hyperlink"/>
          </w:rPr>
          <w:t>c</w:t>
        </w:r>
        <w:r w:rsidRPr="001B7364">
          <w:rPr>
            <w:rStyle w:val="Hyperlink"/>
          </w:rPr>
          <w:t>kphoto.com</w:t>
        </w:r>
      </w:hyperlink>
      <w:r>
        <w:t xml:space="preserve"> – a key resource for photos, but most require a fee. </w:t>
      </w:r>
    </w:p>
    <w:p w:rsidR="000F0E51" w:rsidRDefault="000F0E51" w:rsidP="000F0E51">
      <w:hyperlink r:id="rId25" w:history="1">
        <w:r>
          <w:rPr>
            <w:rStyle w:val="Hyperlink"/>
          </w:rPr>
          <w:t>http://us.fotolia.co</w:t>
        </w:r>
        <w:r>
          <w:rPr>
            <w:rStyle w:val="Hyperlink"/>
          </w:rPr>
          <w:t>m</w:t>
        </w:r>
        <w:r>
          <w:rPr>
            <w:rStyle w:val="Hyperlink"/>
          </w:rPr>
          <w:t>/</w:t>
        </w:r>
      </w:hyperlink>
      <w:r>
        <w:t xml:space="preserve"> – another good paid resource. </w:t>
      </w:r>
    </w:p>
    <w:p w:rsidR="000F0E51" w:rsidRDefault="000F0E51" w:rsidP="005049EA">
      <w:hyperlink r:id="rId26" w:history="1">
        <w:r w:rsidRPr="001B7364">
          <w:rPr>
            <w:rStyle w:val="Hyperlink"/>
          </w:rPr>
          <w:t>http://www.flickr.com/creativecommons/</w:t>
        </w:r>
      </w:hyperlink>
      <w:r>
        <w:t xml:space="preserve"> - another free resource, though you might have to wade through a lot of crummy pictures.</w:t>
      </w:r>
    </w:p>
    <w:p w:rsidR="000F0E51" w:rsidRDefault="000F0E51" w:rsidP="005049EA">
      <w:r w:rsidRPr="000F0E51">
        <w:rPr>
          <w:b/>
        </w:rPr>
        <w:t>Take your own</w:t>
      </w:r>
      <w:r>
        <w:t xml:space="preserve"> – there are lots of resources on how to take your own pictures for presentations. Try </w:t>
      </w:r>
      <w:proofErr w:type="spellStart"/>
      <w:r>
        <w:t>googling</w:t>
      </w:r>
      <w:proofErr w:type="spellEnd"/>
      <w:r>
        <w:t xml:space="preserve"> the topic and see what you can find!</w:t>
      </w:r>
    </w:p>
    <w:p w:rsidR="00412B02" w:rsidRPr="000F0E51" w:rsidRDefault="000F0E51" w:rsidP="005049EA">
      <w:r>
        <w:t xml:space="preserve">  </w:t>
      </w:r>
      <w:r w:rsidRPr="000F0E51">
        <w:t xml:space="preserve"> </w:t>
      </w:r>
    </w:p>
    <w:p w:rsidR="00013D64" w:rsidRPr="00412B02" w:rsidRDefault="005049EA" w:rsidP="00584759">
      <w:pPr>
        <w:pBdr>
          <w:bottom w:val="single" w:sz="4" w:space="1" w:color="auto"/>
        </w:pBdr>
        <w:rPr>
          <w:b/>
          <w:sz w:val="28"/>
        </w:rPr>
      </w:pPr>
      <w:r w:rsidRPr="00412B02">
        <w:rPr>
          <w:b/>
          <w:sz w:val="28"/>
        </w:rPr>
        <w:t>Formatting tools</w:t>
      </w:r>
    </w:p>
    <w:p w:rsidR="005049EA" w:rsidRDefault="005049EA">
      <w:r w:rsidRPr="00A93714">
        <w:rPr>
          <w:b/>
        </w:rPr>
        <w:t>Microsoft Word</w:t>
      </w:r>
      <w:r w:rsidR="00A93714">
        <w:t xml:space="preserve"> – don’t underestimate the value of this for creating visually appealing reports. You don’t need any fancy software; this program is much more powerful than you think. Spend a little time getting familiar with how to create nice visual formats using already existing templates and </w:t>
      </w:r>
      <w:proofErr w:type="spellStart"/>
      <w:r w:rsidR="00A93714">
        <w:t>QuickParts</w:t>
      </w:r>
      <w:proofErr w:type="spellEnd"/>
      <w:r w:rsidR="00A93714">
        <w:t xml:space="preserve">. Make sure you understand how to use </w:t>
      </w:r>
      <w:r w:rsidR="000F0E51">
        <w:t>i</w:t>
      </w:r>
      <w:r w:rsidR="00A93714">
        <w:t xml:space="preserve">n-built styles and automatic numbering to make your life easier (honestly, this will save you hours). </w:t>
      </w:r>
    </w:p>
    <w:p w:rsidR="005049EA" w:rsidRDefault="005049EA">
      <w:r w:rsidRPr="00A93714">
        <w:rPr>
          <w:b/>
        </w:rPr>
        <w:t>Microsoft Publisher</w:t>
      </w:r>
      <w:r w:rsidR="00A93714">
        <w:t xml:space="preserve"> – see if this is already on your computer, since many people have it and don’t realize it. It’s a great tool for creating visually pleasing newsletters, brochures, handouts, etc. Consider using it to produce visually pleasing deliverables for stakeholders. </w:t>
      </w:r>
    </w:p>
    <w:p w:rsidR="00A93714" w:rsidRDefault="00A93714" w:rsidP="00A93714">
      <w:pPr>
        <w:pStyle w:val="NormalWeb"/>
        <w:spacing w:before="0" w:beforeAutospacing="0" w:after="200" w:afterAutospacing="0"/>
        <w:rPr>
          <w:rFonts w:ascii="Calibri" w:hAnsi="Calibri" w:cs="Calibri"/>
          <w:sz w:val="22"/>
          <w:szCs w:val="22"/>
        </w:rPr>
      </w:pPr>
      <w:r w:rsidRPr="00A93714">
        <w:rPr>
          <w:rFonts w:asciiTheme="minorHAnsi" w:hAnsiTheme="minorHAnsi" w:cstheme="minorHAnsi"/>
          <w:b/>
          <w:sz w:val="22"/>
          <w:szCs w:val="22"/>
        </w:rPr>
        <w:t>Microsoft Excel</w:t>
      </w:r>
      <w:r w:rsidRPr="00A93714">
        <w:rPr>
          <w:rFonts w:asciiTheme="minorHAnsi" w:hAnsiTheme="minorHAnsi" w:cstheme="minorHAnsi"/>
          <w:sz w:val="22"/>
          <w:szCs w:val="22"/>
        </w:rPr>
        <w:t xml:space="preserve"> – despite the horror that </w:t>
      </w:r>
      <w:r w:rsidR="000F0E51">
        <w:rPr>
          <w:rFonts w:asciiTheme="minorHAnsi" w:hAnsiTheme="minorHAnsi" w:cstheme="minorHAnsi"/>
          <w:sz w:val="22"/>
          <w:szCs w:val="22"/>
        </w:rPr>
        <w:t>is</w:t>
      </w:r>
      <w:r w:rsidRPr="00A93714">
        <w:rPr>
          <w:rFonts w:asciiTheme="minorHAnsi" w:hAnsiTheme="minorHAnsi" w:cstheme="minorHAnsi"/>
          <w:sz w:val="22"/>
          <w:szCs w:val="22"/>
        </w:rPr>
        <w:t xml:space="preserve"> the default charts, a few simple changes to formatting can produce quite nice charts without any additional fancy software. Learn to use the formatting tools to their full advantage. If you need consistency across many charts, consider using chart templates to simplify formatting. And please…do not use any 3D charts. These are a terrible practice and should be avoided at all costs. There are some very </w:t>
      </w:r>
      <w:r w:rsidR="000F0E51">
        <w:rPr>
          <w:rFonts w:asciiTheme="minorHAnsi" w:hAnsiTheme="minorHAnsi" w:cstheme="minorHAnsi"/>
          <w:sz w:val="22"/>
          <w:szCs w:val="22"/>
        </w:rPr>
        <w:t>good</w:t>
      </w:r>
      <w:r w:rsidRPr="00A93714">
        <w:rPr>
          <w:rFonts w:asciiTheme="minorHAnsi" w:hAnsiTheme="minorHAnsi" w:cstheme="minorHAnsi"/>
          <w:sz w:val="22"/>
          <w:szCs w:val="22"/>
        </w:rPr>
        <w:t xml:space="preserve"> templates to get you started on the road to </w:t>
      </w:r>
      <w:r w:rsidR="000F0E51">
        <w:rPr>
          <w:rFonts w:asciiTheme="minorHAnsi" w:hAnsiTheme="minorHAnsi" w:cstheme="minorHAnsi"/>
          <w:sz w:val="22"/>
          <w:szCs w:val="22"/>
        </w:rPr>
        <w:t>better looking</w:t>
      </w:r>
      <w:r w:rsidRPr="00A93714">
        <w:rPr>
          <w:rFonts w:asciiTheme="minorHAnsi" w:hAnsiTheme="minorHAnsi" w:cstheme="minorHAnsi"/>
          <w:sz w:val="22"/>
          <w:szCs w:val="22"/>
        </w:rPr>
        <w:t xml:space="preserve"> charts, like this one: </w:t>
      </w:r>
      <w:hyperlink r:id="rId27" w:history="1">
        <w:r w:rsidR="000F0E51" w:rsidRPr="001B7364">
          <w:rPr>
            <w:rStyle w:val="Hyperlink"/>
            <w:rFonts w:asciiTheme="minorHAnsi" w:hAnsiTheme="minorHAnsi" w:cstheme="minorHAnsi"/>
            <w:sz w:val="22"/>
            <w:szCs w:val="22"/>
          </w:rPr>
          <w:t>http://www.storytellingwithdata.com/2012/02/no-more-excuses-for-bad-simple-charts.html</w:t>
        </w:r>
      </w:hyperlink>
      <w:r>
        <w:rPr>
          <w:rFonts w:ascii="Calibri" w:hAnsi="Calibri" w:cs="Calibri"/>
          <w:sz w:val="22"/>
          <w:szCs w:val="22"/>
        </w:rPr>
        <w:t>.</w:t>
      </w:r>
    </w:p>
    <w:p w:rsidR="00A93714" w:rsidRDefault="005049EA">
      <w:proofErr w:type="spellStart"/>
      <w:r w:rsidRPr="00A93714">
        <w:rPr>
          <w:b/>
        </w:rPr>
        <w:t>Kuler</w:t>
      </w:r>
      <w:proofErr w:type="spellEnd"/>
      <w:r w:rsidR="00A93714">
        <w:t xml:space="preserve">: </w:t>
      </w:r>
      <w:proofErr w:type="gramStart"/>
      <w:r w:rsidR="00A93714">
        <w:t>A nice tool</w:t>
      </w:r>
      <w:proofErr w:type="gramEnd"/>
      <w:r w:rsidR="00A93714">
        <w:t xml:space="preserve"> that will help you find or create very nice color schemes. Consider using this instead of Word’s existing color schemes to create a match to your client’s colors, or to better visually represent a certain type of theme (e.g., environmental, early childhood). </w:t>
      </w:r>
    </w:p>
    <w:p w:rsidR="005049EA" w:rsidRDefault="009729C4" w:rsidP="00A93714">
      <w:pPr>
        <w:ind w:firstLine="720"/>
      </w:pPr>
      <w:hyperlink r:id="rId28" w:history="1">
        <w:r w:rsidR="00A93714" w:rsidRPr="003C567B">
          <w:rPr>
            <w:rStyle w:val="Hyperlink"/>
          </w:rPr>
          <w:t>https://kuler.adobe.com/</w:t>
        </w:r>
      </w:hyperlink>
      <w:r w:rsidR="00A93714">
        <w:t xml:space="preserve"> </w:t>
      </w:r>
    </w:p>
    <w:p w:rsidR="00A93714" w:rsidRDefault="00A93714">
      <w:r w:rsidRPr="00A93714">
        <w:rPr>
          <w:b/>
        </w:rPr>
        <w:lastRenderedPageBreak/>
        <w:t>Instant-eyedropper</w:t>
      </w:r>
      <w:r>
        <w:t xml:space="preserve">: This fun little tool will allow to you determine the RGB value of any color on your screen. You can use this to match to a client’s color scheme, or to pick out certain colors from a picture. It only gives you the values as a hex color, so you’ll also need to use a website like </w:t>
      </w:r>
      <w:hyperlink r:id="rId29" w:history="1">
        <w:r w:rsidRPr="003C567B">
          <w:rPr>
            <w:rStyle w:val="Hyperlink"/>
          </w:rPr>
          <w:t>http://easycalculation.com/color-coder.php</w:t>
        </w:r>
      </w:hyperlink>
      <w:r>
        <w:t xml:space="preserve"> to translate it into a color that can work with Word or Excel.</w:t>
      </w:r>
    </w:p>
    <w:p w:rsidR="00A93714" w:rsidRDefault="00A93714">
      <w:r>
        <w:tab/>
      </w:r>
      <w:hyperlink r:id="rId30" w:history="1">
        <w:r w:rsidRPr="003C567B">
          <w:rPr>
            <w:rStyle w:val="Hyperlink"/>
          </w:rPr>
          <w:t>http://instant-eyedropper.com/</w:t>
        </w:r>
      </w:hyperlink>
      <w:r>
        <w:t xml:space="preserve"> </w:t>
      </w:r>
    </w:p>
    <w:p w:rsidR="004853EC" w:rsidRDefault="005049EA" w:rsidP="004853EC">
      <w:pPr>
        <w:ind w:left="720"/>
      </w:pPr>
      <w:r w:rsidRPr="00A93714">
        <w:rPr>
          <w:b/>
        </w:rPr>
        <w:t>Picture Palette</w:t>
      </w:r>
      <w:r>
        <w:t>:</w:t>
      </w:r>
      <w:r w:rsidR="00A93714">
        <w:t xml:space="preserve"> Similar to the instant-eyedropper combined with </w:t>
      </w:r>
      <w:proofErr w:type="spellStart"/>
      <w:r w:rsidR="00A93714">
        <w:t>Kuler</w:t>
      </w:r>
      <w:proofErr w:type="spellEnd"/>
      <w:r w:rsidR="00A93714">
        <w:t>, but in app form.</w:t>
      </w:r>
      <w:r>
        <w:t xml:space="preserve"> </w:t>
      </w:r>
      <w:hyperlink r:id="rId31" w:history="1">
        <w:r w:rsidRPr="003C567B">
          <w:rPr>
            <w:rStyle w:val="Hyperlink"/>
          </w:rPr>
          <w:t>https://itunes.apple.com/us/app/picturepalette/id527095741?mt=8</w:t>
        </w:r>
      </w:hyperlink>
      <w:r>
        <w:t xml:space="preserve"> </w:t>
      </w:r>
    </w:p>
    <w:p w:rsidR="004853EC" w:rsidRDefault="004853EC" w:rsidP="00584759">
      <w:pPr>
        <w:pBdr>
          <w:bottom w:val="single" w:sz="4" w:space="1" w:color="auto"/>
        </w:pBdr>
        <w:rPr>
          <w:b/>
          <w:sz w:val="28"/>
        </w:rPr>
      </w:pPr>
      <w:r>
        <w:rPr>
          <w:b/>
          <w:sz w:val="28"/>
        </w:rPr>
        <w:t>Other useful things</w:t>
      </w:r>
    </w:p>
    <w:p w:rsidR="004853EC" w:rsidRPr="00EC3B57" w:rsidRDefault="004853EC" w:rsidP="004853EC">
      <w:r w:rsidRPr="00EC3B57">
        <w:rPr>
          <w:b/>
        </w:rPr>
        <w:t>IDRC Data Visualization Review</w:t>
      </w:r>
      <w:r>
        <w:t xml:space="preserve">: This report discusses best practices in visualization and actually looks at visualizations in some IDRC work, and analyzes them in terms of how they could better communicate the message. </w:t>
      </w:r>
      <w:proofErr w:type="gramStart"/>
      <w:r>
        <w:t>Very interesting read.</w:t>
      </w:r>
      <w:proofErr w:type="gramEnd"/>
      <w:r>
        <w:t xml:space="preserve"> </w:t>
      </w:r>
      <w:hyperlink r:id="rId32" w:history="1">
        <w:r w:rsidRPr="00EC3B57">
          <w:rPr>
            <w:rStyle w:val="Hyperlink"/>
          </w:rPr>
          <w:t>http://www.idrc.ca/EN/Documents/Amanda-Cox-report-Final-English-07-May-2012.pdf</w:t>
        </w:r>
      </w:hyperlink>
      <w:r w:rsidRPr="00EC3B57">
        <w:t xml:space="preserve"> </w:t>
      </w:r>
    </w:p>
    <w:p w:rsidR="004853EC" w:rsidRDefault="004853EC" w:rsidP="004853EC">
      <w:pPr>
        <w:rPr>
          <w:b/>
        </w:rPr>
      </w:pPr>
      <w:proofErr w:type="spellStart"/>
      <w:r w:rsidRPr="005500F6">
        <w:rPr>
          <w:b/>
        </w:rPr>
        <w:t>Infographics</w:t>
      </w:r>
      <w:proofErr w:type="spellEnd"/>
    </w:p>
    <w:p w:rsidR="004853EC" w:rsidRPr="005500F6" w:rsidRDefault="004853EC" w:rsidP="004853EC">
      <w:r w:rsidRPr="005500F6">
        <w:t>*</w:t>
      </w:r>
      <w:r w:rsidRPr="005500F6">
        <w:rPr>
          <w:u w:val="single"/>
        </w:rPr>
        <w:t>Disclaimer</w:t>
      </w:r>
      <w:r>
        <w:t>:</w:t>
      </w:r>
      <w:r w:rsidRPr="005500F6">
        <w:t xml:space="preserve"> Many </w:t>
      </w:r>
      <w:proofErr w:type="spellStart"/>
      <w:r w:rsidRPr="005500F6">
        <w:t>infographics</w:t>
      </w:r>
      <w:proofErr w:type="spellEnd"/>
      <w:r w:rsidRPr="005500F6">
        <w:t xml:space="preserve"> are crummy if we consider their ability to clearly convey a message.</w:t>
      </w:r>
      <w:r>
        <w:t xml:space="preserve"> Remember, </w:t>
      </w:r>
      <w:proofErr w:type="spellStart"/>
      <w:r>
        <w:t>infographics</w:t>
      </w:r>
      <w:proofErr w:type="spellEnd"/>
      <w:r>
        <w:t xml:space="preserve"> should not be about ‘pretty’, they should be about creating a visual representation of knowledge. Thoughtfully constructed </w:t>
      </w:r>
      <w:proofErr w:type="spellStart"/>
      <w:r>
        <w:t>infographics</w:t>
      </w:r>
      <w:proofErr w:type="spellEnd"/>
      <w:r>
        <w:t xml:space="preserve"> can be very useful, but many are just awful messes of image and color. Be a wise creator and consumer of </w:t>
      </w:r>
      <w:proofErr w:type="spellStart"/>
      <w:r>
        <w:t>infographics</w:t>
      </w:r>
      <w:proofErr w:type="spellEnd"/>
      <w:r>
        <w:t xml:space="preserve">. </w:t>
      </w:r>
      <w:r w:rsidRPr="005500F6">
        <w:t xml:space="preserve">  </w:t>
      </w:r>
    </w:p>
    <w:p w:rsidR="004853EC" w:rsidRDefault="004853EC" w:rsidP="004853EC">
      <w:pPr>
        <w:pStyle w:val="NormalWeb"/>
        <w:spacing w:before="0" w:beforeAutospacing="0" w:after="0" w:afterAutospacing="0"/>
        <w:rPr>
          <w:rFonts w:ascii="Calibri" w:hAnsi="Calibri" w:cs="Calibri"/>
          <w:sz w:val="22"/>
          <w:szCs w:val="22"/>
        </w:rPr>
      </w:pPr>
      <w:hyperlink r:id="rId33" w:history="1">
        <w:r>
          <w:rPr>
            <w:rStyle w:val="Hyperlink"/>
            <w:rFonts w:ascii="Calibri" w:hAnsi="Calibri" w:cs="Calibri"/>
            <w:sz w:val="22"/>
            <w:szCs w:val="22"/>
          </w:rPr>
          <w:t>http://www.knightfoundation.org/kaboom-infographic/</w:t>
        </w:r>
      </w:hyperlink>
    </w:p>
    <w:p w:rsidR="004853EC" w:rsidRDefault="004853EC" w:rsidP="004853EC"/>
    <w:p w:rsidR="00303486" w:rsidRDefault="00303486" w:rsidP="004853EC">
      <w:r>
        <w:t>Some reports with good structure ideas:</w:t>
      </w:r>
    </w:p>
    <w:p w:rsidR="00303486" w:rsidRPr="00303486" w:rsidRDefault="00303486" w:rsidP="00303486">
      <w:pPr>
        <w:ind w:left="360"/>
      </w:pPr>
      <w:proofErr w:type="gramStart"/>
      <w:r w:rsidRPr="00303486">
        <w:t xml:space="preserve">Marsh, J. A., Springer, M. G., McCaffrey, D. F., Yuan, K., Epstein, S., </w:t>
      </w:r>
      <w:proofErr w:type="spellStart"/>
      <w:r w:rsidRPr="00303486">
        <w:t>Koppich</w:t>
      </w:r>
      <w:proofErr w:type="spellEnd"/>
      <w:r w:rsidRPr="00303486">
        <w:t xml:space="preserve">, J., </w:t>
      </w:r>
      <w:proofErr w:type="spellStart"/>
      <w:r w:rsidRPr="00303486">
        <w:t>Kalra</w:t>
      </w:r>
      <w:proofErr w:type="spellEnd"/>
      <w:r w:rsidRPr="00303486">
        <w:t>, N., et al. (2011).</w:t>
      </w:r>
      <w:proofErr w:type="gramEnd"/>
      <w:r w:rsidRPr="00303486">
        <w:t xml:space="preserve"> </w:t>
      </w:r>
      <w:r w:rsidRPr="00303486">
        <w:rPr>
          <w:i/>
          <w:iCs/>
        </w:rPr>
        <w:t xml:space="preserve">A Big Apple for Educators: New York City’s Experiment with </w:t>
      </w:r>
      <w:proofErr w:type="spellStart"/>
      <w:r w:rsidRPr="00303486">
        <w:rPr>
          <w:i/>
          <w:iCs/>
        </w:rPr>
        <w:t>Schoolwide</w:t>
      </w:r>
      <w:proofErr w:type="spellEnd"/>
      <w:r w:rsidRPr="00303486">
        <w:rPr>
          <w:i/>
          <w:iCs/>
        </w:rPr>
        <w:t xml:space="preserve"> Performance Bonuses</w:t>
      </w:r>
      <w:r w:rsidRPr="00303486">
        <w:t xml:space="preserve">   (No. </w:t>
      </w:r>
      <w:proofErr w:type="gramStart"/>
      <w:r w:rsidRPr="00303486">
        <w:t>ISBN 978-0-8330-5251-3).</w:t>
      </w:r>
      <w:proofErr w:type="gramEnd"/>
      <w:r w:rsidRPr="00303486">
        <w:t xml:space="preserve"> RAND. </w:t>
      </w:r>
    </w:p>
    <w:p w:rsidR="00303486" w:rsidRDefault="00303486" w:rsidP="00303486">
      <w:pPr>
        <w:ind w:left="360"/>
      </w:pPr>
      <w:r w:rsidRPr="00303486">
        <w:t xml:space="preserve">Gross, B., &amp; </w:t>
      </w:r>
      <w:proofErr w:type="spellStart"/>
      <w:r w:rsidRPr="00303486">
        <w:t>Pochop</w:t>
      </w:r>
      <w:proofErr w:type="spellEnd"/>
      <w:r w:rsidRPr="00303486">
        <w:t xml:space="preserve">, K. M. (2008). “How charter schools organize for instruction.” Available from </w:t>
      </w:r>
      <w:hyperlink r:id="rId34" w:history="1">
        <w:r w:rsidRPr="001B7364">
          <w:rPr>
            <w:rStyle w:val="Hyperlink"/>
          </w:rPr>
          <w:t>http://www.crpe.org/sites/default/files/pub_hfr08_ch2_dec08_0.pdf</w:t>
        </w:r>
      </w:hyperlink>
      <w:r>
        <w:t xml:space="preserve"> </w:t>
      </w:r>
    </w:p>
    <w:p w:rsidR="00303486" w:rsidRDefault="00303486" w:rsidP="00303486">
      <w:pPr>
        <w:ind w:left="360"/>
      </w:pPr>
      <w:proofErr w:type="spellStart"/>
      <w:proofErr w:type="gramStart"/>
      <w:r w:rsidRPr="00303486">
        <w:t>Mathematica</w:t>
      </w:r>
      <w:proofErr w:type="spellEnd"/>
      <w:r w:rsidRPr="00303486">
        <w:t>.</w:t>
      </w:r>
      <w:proofErr w:type="gramEnd"/>
      <w:r w:rsidRPr="00303486">
        <w:t xml:space="preserve"> (2011). </w:t>
      </w:r>
      <w:proofErr w:type="gramStart"/>
      <w:r w:rsidRPr="00303486">
        <w:rPr>
          <w:i/>
          <w:iCs/>
        </w:rPr>
        <w:t>The</w:t>
      </w:r>
      <w:proofErr w:type="gramEnd"/>
      <w:r w:rsidRPr="00303486">
        <w:rPr>
          <w:i/>
          <w:iCs/>
        </w:rPr>
        <w:t xml:space="preserve"> National Study of Charter Management Organization (CMO) Effectiveness</w:t>
      </w:r>
      <w:r w:rsidRPr="00303486">
        <w:t xml:space="preserve">. Retrieved from </w:t>
      </w:r>
      <w:hyperlink r:id="rId35" w:history="1">
        <w:r w:rsidRPr="001B7364">
          <w:rPr>
            <w:rStyle w:val="Hyperlink"/>
          </w:rPr>
          <w:t>http://www.edweek.org/media/%28cmo_final%20_report%2011%2002%2011.pdf</w:t>
        </w:r>
      </w:hyperlink>
      <w:r>
        <w:t xml:space="preserve"> </w:t>
      </w:r>
    </w:p>
    <w:p w:rsidR="00303486" w:rsidRPr="00303486" w:rsidRDefault="00303486" w:rsidP="00303486">
      <w:pPr>
        <w:ind w:left="360"/>
      </w:pPr>
      <w:proofErr w:type="spellStart"/>
      <w:r w:rsidRPr="00303486">
        <w:t>Hoxby</w:t>
      </w:r>
      <w:proofErr w:type="spellEnd"/>
      <w:r w:rsidRPr="00303486">
        <w:t xml:space="preserve">, C. M., </w:t>
      </w:r>
      <w:proofErr w:type="spellStart"/>
      <w:r w:rsidRPr="00303486">
        <w:t>Murarka</w:t>
      </w:r>
      <w:proofErr w:type="spellEnd"/>
      <w:r w:rsidRPr="00303486">
        <w:t xml:space="preserve">, S., &amp; Kang, J. (2009). How New York City’s charter schools affect achievement. </w:t>
      </w:r>
      <w:r w:rsidRPr="00303486">
        <w:rPr>
          <w:i/>
          <w:iCs/>
        </w:rPr>
        <w:t>The New York City Charter Schools Evaluation Project 2009</w:t>
      </w:r>
      <w:r w:rsidRPr="00303486">
        <w:t>.</w:t>
      </w:r>
    </w:p>
    <w:p w:rsidR="00303486" w:rsidRDefault="00303486" w:rsidP="004853EC"/>
    <w:sectPr w:rsidR="00303486" w:rsidSect="001E7E82">
      <w:head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2A" w:rsidRDefault="00614C2A" w:rsidP="00557955">
      <w:pPr>
        <w:spacing w:after="0" w:line="240" w:lineRule="auto"/>
      </w:pPr>
      <w:r>
        <w:separator/>
      </w:r>
    </w:p>
  </w:endnote>
  <w:endnote w:type="continuationSeparator" w:id="0">
    <w:p w:rsidR="00614C2A" w:rsidRDefault="00614C2A" w:rsidP="00557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2A" w:rsidRDefault="00614C2A" w:rsidP="00557955">
      <w:pPr>
        <w:spacing w:after="0" w:line="240" w:lineRule="auto"/>
      </w:pPr>
      <w:r>
        <w:separator/>
      </w:r>
    </w:p>
  </w:footnote>
  <w:footnote w:type="continuationSeparator" w:id="0">
    <w:p w:rsidR="00614C2A" w:rsidRDefault="00614C2A" w:rsidP="00557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55" w:rsidRDefault="00557955">
    <w:pPr>
      <w:pStyle w:val="Header"/>
    </w:pPr>
    <w:r>
      <w:t>Kelci Price</w:t>
    </w:r>
    <w:r>
      <w:tab/>
    </w:r>
    <w:r w:rsidR="00AB281C">
      <w:tab/>
      <w:t>American Evaluation Association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13D64"/>
    <w:rsid w:val="00013D64"/>
    <w:rsid w:val="000F0E51"/>
    <w:rsid w:val="001E7E82"/>
    <w:rsid w:val="00303486"/>
    <w:rsid w:val="00412B02"/>
    <w:rsid w:val="004853EC"/>
    <w:rsid w:val="004D3E49"/>
    <w:rsid w:val="005049EA"/>
    <w:rsid w:val="005500F6"/>
    <w:rsid w:val="00557955"/>
    <w:rsid w:val="00584759"/>
    <w:rsid w:val="00614C2A"/>
    <w:rsid w:val="009729C4"/>
    <w:rsid w:val="00A93714"/>
    <w:rsid w:val="00AB281C"/>
    <w:rsid w:val="00D14CBC"/>
    <w:rsid w:val="00D70BB4"/>
    <w:rsid w:val="00DB66FB"/>
    <w:rsid w:val="00DE1F5D"/>
    <w:rsid w:val="00EC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D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3D64"/>
    <w:rPr>
      <w:color w:val="0000FF"/>
      <w:u w:val="single"/>
    </w:rPr>
  </w:style>
  <w:style w:type="character" w:styleId="FollowedHyperlink">
    <w:name w:val="FollowedHyperlink"/>
    <w:basedOn w:val="DefaultParagraphFont"/>
    <w:uiPriority w:val="99"/>
    <w:semiHidden/>
    <w:unhideWhenUsed/>
    <w:rsid w:val="00A93714"/>
    <w:rPr>
      <w:color w:val="800080" w:themeColor="followedHyperlink"/>
      <w:u w:val="single"/>
    </w:rPr>
  </w:style>
  <w:style w:type="paragraph" w:styleId="Header">
    <w:name w:val="header"/>
    <w:basedOn w:val="Normal"/>
    <w:link w:val="HeaderChar"/>
    <w:uiPriority w:val="99"/>
    <w:semiHidden/>
    <w:unhideWhenUsed/>
    <w:rsid w:val="005579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955"/>
  </w:style>
  <w:style w:type="paragraph" w:styleId="Footer">
    <w:name w:val="footer"/>
    <w:basedOn w:val="Normal"/>
    <w:link w:val="FooterChar"/>
    <w:uiPriority w:val="99"/>
    <w:semiHidden/>
    <w:unhideWhenUsed/>
    <w:rsid w:val="005579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955"/>
  </w:style>
</w:styles>
</file>

<file path=word/webSettings.xml><?xml version="1.0" encoding="utf-8"?>
<w:webSettings xmlns:r="http://schemas.openxmlformats.org/officeDocument/2006/relationships" xmlns:w="http://schemas.openxmlformats.org/wordprocessingml/2006/main">
  <w:divs>
    <w:div w:id="130221157">
      <w:bodyDiv w:val="1"/>
      <w:marLeft w:val="0"/>
      <w:marRight w:val="0"/>
      <w:marTop w:val="0"/>
      <w:marBottom w:val="0"/>
      <w:divBdr>
        <w:top w:val="none" w:sz="0" w:space="0" w:color="auto"/>
        <w:left w:val="none" w:sz="0" w:space="0" w:color="auto"/>
        <w:bottom w:val="none" w:sz="0" w:space="0" w:color="auto"/>
        <w:right w:val="none" w:sz="0" w:space="0" w:color="auto"/>
      </w:divBdr>
    </w:div>
    <w:div w:id="386803815">
      <w:bodyDiv w:val="1"/>
      <w:marLeft w:val="0"/>
      <w:marRight w:val="0"/>
      <w:marTop w:val="0"/>
      <w:marBottom w:val="0"/>
      <w:divBdr>
        <w:top w:val="none" w:sz="0" w:space="0" w:color="auto"/>
        <w:left w:val="none" w:sz="0" w:space="0" w:color="auto"/>
        <w:bottom w:val="none" w:sz="0" w:space="0" w:color="auto"/>
        <w:right w:val="none" w:sz="0" w:space="0" w:color="auto"/>
      </w:divBdr>
    </w:div>
    <w:div w:id="594555364">
      <w:bodyDiv w:val="1"/>
      <w:marLeft w:val="0"/>
      <w:marRight w:val="0"/>
      <w:marTop w:val="0"/>
      <w:marBottom w:val="0"/>
      <w:divBdr>
        <w:top w:val="none" w:sz="0" w:space="0" w:color="auto"/>
        <w:left w:val="none" w:sz="0" w:space="0" w:color="auto"/>
        <w:bottom w:val="none" w:sz="0" w:space="0" w:color="auto"/>
        <w:right w:val="none" w:sz="0" w:space="0" w:color="auto"/>
      </w:divBdr>
    </w:div>
    <w:div w:id="1579172640">
      <w:bodyDiv w:val="1"/>
      <w:marLeft w:val="0"/>
      <w:marRight w:val="0"/>
      <w:marTop w:val="0"/>
      <w:marBottom w:val="0"/>
      <w:divBdr>
        <w:top w:val="none" w:sz="0" w:space="0" w:color="auto"/>
        <w:left w:val="none" w:sz="0" w:space="0" w:color="auto"/>
        <w:bottom w:val="none" w:sz="0" w:space="0" w:color="auto"/>
        <w:right w:val="none" w:sz="0" w:space="0" w:color="auto"/>
      </w:divBdr>
    </w:div>
    <w:div w:id="1602108308">
      <w:bodyDiv w:val="1"/>
      <w:marLeft w:val="0"/>
      <w:marRight w:val="0"/>
      <w:marTop w:val="0"/>
      <w:marBottom w:val="0"/>
      <w:divBdr>
        <w:top w:val="none" w:sz="0" w:space="0" w:color="auto"/>
        <w:left w:val="none" w:sz="0" w:space="0" w:color="auto"/>
        <w:bottom w:val="none" w:sz="0" w:space="0" w:color="auto"/>
        <w:right w:val="none" w:sz="0" w:space="0" w:color="auto"/>
      </w:divBdr>
    </w:div>
    <w:div w:id="172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akingaboutpresenting.com/" TargetMode="External"/><Relationship Id="rId13" Type="http://schemas.openxmlformats.org/officeDocument/2006/relationships/hyperlink" Target="http://www.ted.com/talks/esther_duflo_social_experiments_to_fight_poverty.html" TargetMode="External"/><Relationship Id="rId18" Type="http://schemas.openxmlformats.org/officeDocument/2006/relationships/hyperlink" Target="http://junkcharts.typepad.com/junk_charts/" TargetMode="External"/><Relationship Id="rId26" Type="http://schemas.openxmlformats.org/officeDocument/2006/relationships/hyperlink" Target="http://www.flickr.com/creativecommons/" TargetMode="External"/><Relationship Id="rId3" Type="http://schemas.openxmlformats.org/officeDocument/2006/relationships/webSettings" Target="webSettings.xml"/><Relationship Id="rId21" Type="http://schemas.openxmlformats.org/officeDocument/2006/relationships/hyperlink" Target="http://blog.duarte.com/" TargetMode="External"/><Relationship Id="rId34" Type="http://schemas.openxmlformats.org/officeDocument/2006/relationships/hyperlink" Target="http://www.crpe.org/sites/default/files/pub_hfr08_ch2_dec08_0.pdf" TargetMode="External"/><Relationship Id="rId7" Type="http://schemas.openxmlformats.org/officeDocument/2006/relationships/hyperlink" Target="http://www.youtube.com/watch?v=rIABo0d9MVE&amp;feature=player_embedded" TargetMode="External"/><Relationship Id="rId12" Type="http://schemas.openxmlformats.org/officeDocument/2006/relationships/hyperlink" Target="http://www.youtube.com/watch?v=sXpbONjV1Jc&amp;feature=youtu.be" TargetMode="External"/><Relationship Id="rId17" Type="http://schemas.openxmlformats.org/officeDocument/2006/relationships/hyperlink" Target="http://flowingdata.com/" TargetMode="External"/><Relationship Id="rId25" Type="http://schemas.openxmlformats.org/officeDocument/2006/relationships/hyperlink" Target="http://us.fotolia.com/" TargetMode="External"/><Relationship Id="rId33" Type="http://schemas.openxmlformats.org/officeDocument/2006/relationships/hyperlink" Target="http://www.knightfoundation.org/kaboom-infographi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esentationzen.com/presentationzen/" TargetMode="External"/><Relationship Id="rId20" Type="http://schemas.openxmlformats.org/officeDocument/2006/relationships/hyperlink" Target="http://www.storytellingwithdata.com/" TargetMode="External"/><Relationship Id="rId29" Type="http://schemas.openxmlformats.org/officeDocument/2006/relationships/hyperlink" Target="http://easycalculation.com/color-coder.php" TargetMode="External"/><Relationship Id="rId1" Type="http://schemas.openxmlformats.org/officeDocument/2006/relationships/styles" Target="styles.xml"/><Relationship Id="rId6" Type="http://schemas.openxmlformats.org/officeDocument/2006/relationships/hyperlink" Target="http://power-points.blogspot.com/2005/09/10-commandments-of-powerpoint.html" TargetMode="External"/><Relationship Id="rId11" Type="http://schemas.openxmlformats.org/officeDocument/2006/relationships/hyperlink" Target="http://www.ted.com/talks/nancy_duarte_the_secret_structure_of_great_talks.html" TargetMode="External"/><Relationship Id="rId24" Type="http://schemas.openxmlformats.org/officeDocument/2006/relationships/hyperlink" Target="http://www.istockphoto.com" TargetMode="External"/><Relationship Id="rId32" Type="http://schemas.openxmlformats.org/officeDocument/2006/relationships/hyperlink" Target="http://www.idrc.ca/EN/Documents/Amanda-Cox-report-Final-English-07-May-2012.pdf"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vergreenevaluation.com/" TargetMode="External"/><Relationship Id="rId23" Type="http://schemas.openxmlformats.org/officeDocument/2006/relationships/hyperlink" Target="http://office.microsoft.com/en-us/images/" TargetMode="External"/><Relationship Id="rId28" Type="http://schemas.openxmlformats.org/officeDocument/2006/relationships/hyperlink" Target="https://kuler.adobe.com/" TargetMode="External"/><Relationship Id="rId36" Type="http://schemas.openxmlformats.org/officeDocument/2006/relationships/header" Target="header1.xml"/><Relationship Id="rId10" Type="http://schemas.openxmlformats.org/officeDocument/2006/relationships/hyperlink" Target="http://www.youtube.com/watch?v=eSlRd6MnDv8&amp;feature=youtube_gdata_player" TargetMode="External"/><Relationship Id="rId19" Type="http://schemas.openxmlformats.org/officeDocument/2006/relationships/hyperlink" Target="http://www.storytellingwithdata.com/2012/02/no-more-excuses-for-bad-simple-charts.html" TargetMode="External"/><Relationship Id="rId31" Type="http://schemas.openxmlformats.org/officeDocument/2006/relationships/hyperlink" Target="https://itunes.apple.com/us/app/picturepalette/id527095741?mt=8" TargetMode="External"/><Relationship Id="rId4" Type="http://schemas.openxmlformats.org/officeDocument/2006/relationships/footnotes" Target="footnotes.xml"/><Relationship Id="rId9" Type="http://schemas.openxmlformats.org/officeDocument/2006/relationships/hyperlink" Target="http://www.ted.com/talks/hans_rosling_reveals_new_insights_on_poverty.html" TargetMode="External"/><Relationship Id="rId14" Type="http://schemas.openxmlformats.org/officeDocument/2006/relationships/hyperlink" Target="http://www.ted.com" TargetMode="External"/><Relationship Id="rId22" Type="http://schemas.openxmlformats.org/officeDocument/2006/relationships/hyperlink" Target="http://www.speakingaboutpresenting.com/" TargetMode="External"/><Relationship Id="rId27" Type="http://schemas.openxmlformats.org/officeDocument/2006/relationships/hyperlink" Target="http://www.storytellingwithdata.com/2012/02/no-more-excuses-for-bad-simple-charts.html" TargetMode="External"/><Relationship Id="rId30" Type="http://schemas.openxmlformats.org/officeDocument/2006/relationships/hyperlink" Target="http://instant-eyedropper.com/" TargetMode="External"/><Relationship Id="rId35" Type="http://schemas.openxmlformats.org/officeDocument/2006/relationships/hyperlink" Target="http://www.edweek.org/media/%28cmo_final%20_report%2011%2002%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4</Pages>
  <Words>1508</Words>
  <Characters>9698</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Kelci Price</dc:creator>
  <cp:lastModifiedBy>Kelci Price</cp:lastModifiedBy>
  <cp:revision>10</cp:revision>
  <dcterms:created xsi:type="dcterms:W3CDTF">2012-10-16T16:39:00Z</dcterms:created>
  <dcterms:modified xsi:type="dcterms:W3CDTF">2012-10-29T15:17:00Z</dcterms:modified>
</cp:coreProperties>
</file>