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E3" w:rsidRPr="00650B61" w:rsidRDefault="004435A3" w:rsidP="00666913">
      <w:pPr>
        <w:widowControl w:val="0"/>
        <w:autoSpaceDE w:val="0"/>
        <w:autoSpaceDN w:val="0"/>
        <w:adjustRightInd w:val="0"/>
        <w:jc w:val="center"/>
        <w:rPr>
          <w:rFonts w:ascii="Arial" w:hAnsi="Arial" w:cs="Arial"/>
          <w:b/>
          <w:color w:val="1A1A1A"/>
          <w:sz w:val="22"/>
          <w:szCs w:val="22"/>
          <w:lang w:val="en-US"/>
        </w:rPr>
      </w:pPr>
      <w:bookmarkStart w:id="0" w:name="_GoBack"/>
      <w:bookmarkEnd w:id="0"/>
      <w:r w:rsidRPr="00650B61">
        <w:rPr>
          <w:rFonts w:ascii="Arial" w:hAnsi="Arial" w:cs="Arial"/>
          <w:b/>
          <w:color w:val="1A1A1A"/>
          <w:sz w:val="22"/>
          <w:szCs w:val="22"/>
          <w:lang w:val="en-US"/>
        </w:rPr>
        <w:t>Lessons from initial implementation of a</w:t>
      </w:r>
      <w:r w:rsidR="005E53C4" w:rsidRPr="00650B61">
        <w:rPr>
          <w:rFonts w:ascii="Arial" w:hAnsi="Arial" w:cs="Arial"/>
          <w:b/>
          <w:color w:val="1A1A1A"/>
          <w:sz w:val="22"/>
          <w:szCs w:val="22"/>
          <w:lang w:val="en-US"/>
        </w:rPr>
        <w:t>n</w:t>
      </w:r>
      <w:r w:rsidR="00102665" w:rsidRPr="00650B61">
        <w:rPr>
          <w:rFonts w:ascii="Arial" w:hAnsi="Arial" w:cs="Arial"/>
          <w:b/>
          <w:color w:val="1A1A1A"/>
          <w:sz w:val="22"/>
          <w:szCs w:val="22"/>
          <w:lang w:val="en-US"/>
        </w:rPr>
        <w:t xml:space="preserve"> I</w:t>
      </w:r>
      <w:r w:rsidR="00EC405A" w:rsidRPr="00650B61">
        <w:rPr>
          <w:rFonts w:ascii="Arial" w:hAnsi="Arial" w:cs="Arial"/>
          <w:b/>
          <w:color w:val="1A1A1A"/>
          <w:sz w:val="22"/>
          <w:szCs w:val="22"/>
          <w:lang w:val="en-US"/>
        </w:rPr>
        <w:t>ntegrated</w:t>
      </w:r>
      <w:r w:rsidRPr="00650B61">
        <w:rPr>
          <w:rFonts w:ascii="Arial" w:hAnsi="Arial" w:cs="Arial"/>
          <w:b/>
          <w:color w:val="1A1A1A"/>
          <w:sz w:val="22"/>
          <w:szCs w:val="22"/>
          <w:lang w:val="en-US"/>
        </w:rPr>
        <w:t xml:space="preserve"> M&amp;E Strategy</w:t>
      </w:r>
      <w:r w:rsidR="00102665" w:rsidRPr="00650B61">
        <w:rPr>
          <w:rFonts w:ascii="Arial" w:hAnsi="Arial" w:cs="Arial"/>
          <w:b/>
          <w:color w:val="1A1A1A"/>
          <w:sz w:val="22"/>
          <w:szCs w:val="22"/>
          <w:lang w:val="en-US"/>
        </w:rPr>
        <w:t xml:space="preserve"> </w:t>
      </w:r>
      <w:r w:rsidRPr="00650B61">
        <w:rPr>
          <w:rFonts w:ascii="Arial" w:hAnsi="Arial" w:cs="Arial"/>
          <w:b/>
          <w:color w:val="1A1A1A"/>
          <w:sz w:val="22"/>
          <w:szCs w:val="22"/>
          <w:lang w:val="en-US"/>
        </w:rPr>
        <w:t>in C</w:t>
      </w:r>
      <w:r w:rsidR="00240F3B" w:rsidRPr="00650B61">
        <w:rPr>
          <w:rFonts w:ascii="Arial" w:hAnsi="Arial" w:cs="Arial"/>
          <w:b/>
          <w:color w:val="1A1A1A"/>
          <w:sz w:val="22"/>
          <w:szCs w:val="22"/>
          <w:lang w:val="en-US"/>
        </w:rPr>
        <w:t xml:space="preserve">hild </w:t>
      </w:r>
      <w:r w:rsidRPr="00650B61">
        <w:rPr>
          <w:rFonts w:ascii="Arial" w:hAnsi="Arial" w:cs="Arial"/>
          <w:b/>
          <w:color w:val="1A1A1A"/>
          <w:sz w:val="22"/>
          <w:szCs w:val="22"/>
          <w:lang w:val="en-US"/>
        </w:rPr>
        <w:t>L</w:t>
      </w:r>
      <w:r w:rsidR="00240F3B" w:rsidRPr="00650B61">
        <w:rPr>
          <w:rFonts w:ascii="Arial" w:hAnsi="Arial" w:cs="Arial"/>
          <w:b/>
          <w:color w:val="1A1A1A"/>
          <w:sz w:val="22"/>
          <w:szCs w:val="22"/>
          <w:lang w:val="en-US"/>
        </w:rPr>
        <w:t>abour</w:t>
      </w:r>
      <w:r w:rsidRPr="00650B61">
        <w:rPr>
          <w:rFonts w:ascii="Arial" w:hAnsi="Arial" w:cs="Arial"/>
          <w:b/>
          <w:color w:val="1A1A1A"/>
          <w:sz w:val="22"/>
          <w:szCs w:val="22"/>
          <w:lang w:val="en-US"/>
        </w:rPr>
        <w:t xml:space="preserve"> project</w:t>
      </w:r>
      <w:r w:rsidR="00EC405A" w:rsidRPr="00650B61">
        <w:rPr>
          <w:rFonts w:ascii="Arial" w:hAnsi="Arial" w:cs="Arial"/>
          <w:b/>
          <w:color w:val="1A1A1A"/>
          <w:sz w:val="22"/>
          <w:szCs w:val="22"/>
          <w:lang w:val="en-US"/>
        </w:rPr>
        <w:t xml:space="preserve">s in Ghana and El Salvador by </w:t>
      </w:r>
      <w:r w:rsidR="00666913" w:rsidRPr="00650B61">
        <w:rPr>
          <w:rFonts w:ascii="Arial" w:hAnsi="Arial" w:cs="Arial"/>
          <w:b/>
          <w:color w:val="1A1A1A"/>
          <w:sz w:val="22"/>
          <w:szCs w:val="22"/>
          <w:lang w:val="en-US"/>
        </w:rPr>
        <w:t xml:space="preserve">the </w:t>
      </w:r>
    </w:p>
    <w:p w:rsidR="00E056E3" w:rsidRPr="00650B61" w:rsidRDefault="00666913" w:rsidP="00666913">
      <w:pPr>
        <w:widowControl w:val="0"/>
        <w:autoSpaceDE w:val="0"/>
        <w:autoSpaceDN w:val="0"/>
        <w:adjustRightInd w:val="0"/>
        <w:jc w:val="center"/>
        <w:rPr>
          <w:rFonts w:ascii="Arial" w:hAnsi="Arial" w:cs="Arial"/>
          <w:b/>
          <w:color w:val="1A1A1A"/>
          <w:sz w:val="22"/>
          <w:szCs w:val="22"/>
          <w:lang w:val="en-US"/>
        </w:rPr>
      </w:pPr>
      <w:r w:rsidRPr="00650B61">
        <w:rPr>
          <w:rFonts w:ascii="Arial" w:hAnsi="Arial" w:cs="Arial"/>
          <w:b/>
          <w:color w:val="1A1A1A"/>
          <w:sz w:val="22"/>
          <w:szCs w:val="22"/>
          <w:lang w:val="en-US"/>
        </w:rPr>
        <w:t>International Labour Organization-</w:t>
      </w:r>
      <w:r w:rsidR="00E056E3" w:rsidRPr="00650B61">
        <w:rPr>
          <w:rFonts w:ascii="Arial" w:hAnsi="Arial" w:cs="Arial"/>
          <w:b/>
          <w:color w:val="1A1A1A"/>
          <w:sz w:val="22"/>
          <w:szCs w:val="22"/>
          <w:lang w:val="en-US"/>
        </w:rPr>
        <w:t xml:space="preserve"> </w:t>
      </w:r>
      <w:r w:rsidRPr="00650B61">
        <w:rPr>
          <w:rFonts w:ascii="Arial" w:hAnsi="Arial" w:cs="Arial"/>
          <w:b/>
          <w:color w:val="1A1A1A"/>
          <w:sz w:val="22"/>
          <w:szCs w:val="22"/>
          <w:lang w:val="en-US"/>
        </w:rPr>
        <w:t xml:space="preserve">International Programme </w:t>
      </w:r>
    </w:p>
    <w:p w:rsidR="004435A3" w:rsidRPr="00650B61" w:rsidRDefault="00666913" w:rsidP="00666913">
      <w:pPr>
        <w:widowControl w:val="0"/>
        <w:autoSpaceDE w:val="0"/>
        <w:autoSpaceDN w:val="0"/>
        <w:adjustRightInd w:val="0"/>
        <w:jc w:val="center"/>
        <w:rPr>
          <w:rFonts w:ascii="Arial" w:hAnsi="Arial" w:cs="Arial"/>
          <w:b/>
          <w:color w:val="1A1A1A"/>
          <w:sz w:val="22"/>
          <w:szCs w:val="22"/>
          <w:lang w:val="en-US"/>
        </w:rPr>
      </w:pPr>
      <w:r w:rsidRPr="00650B61">
        <w:rPr>
          <w:rFonts w:ascii="Arial" w:hAnsi="Arial" w:cs="Arial"/>
          <w:b/>
          <w:color w:val="1A1A1A"/>
          <w:sz w:val="22"/>
          <w:szCs w:val="22"/>
          <w:lang w:val="en-US"/>
        </w:rPr>
        <w:t>for Elimination of Child Labour (</w:t>
      </w:r>
      <w:r w:rsidR="00EC405A" w:rsidRPr="00650B61">
        <w:rPr>
          <w:rFonts w:ascii="Arial" w:hAnsi="Arial" w:cs="Arial"/>
          <w:b/>
          <w:color w:val="1A1A1A"/>
          <w:sz w:val="22"/>
          <w:szCs w:val="22"/>
          <w:lang w:val="en-US"/>
        </w:rPr>
        <w:t>ILO-IPEC</w:t>
      </w:r>
      <w:r w:rsidRPr="00650B61">
        <w:rPr>
          <w:rFonts w:ascii="Arial" w:hAnsi="Arial" w:cs="Arial"/>
          <w:b/>
          <w:color w:val="1A1A1A"/>
          <w:sz w:val="22"/>
          <w:szCs w:val="22"/>
          <w:lang w:val="en-US"/>
        </w:rPr>
        <w:t>)</w:t>
      </w:r>
      <w:r w:rsidR="00932A96" w:rsidRPr="00650B61">
        <w:rPr>
          <w:rStyle w:val="FootnoteReference"/>
          <w:rFonts w:ascii="Arial" w:hAnsi="Arial" w:cs="Arial"/>
          <w:color w:val="1A1A1A"/>
          <w:sz w:val="22"/>
          <w:szCs w:val="22"/>
          <w:lang w:val="en-US"/>
        </w:rPr>
        <w:t xml:space="preserve"> </w:t>
      </w:r>
      <w:r w:rsidR="00932A96" w:rsidRPr="00650B61">
        <w:rPr>
          <w:rStyle w:val="FootnoteReference"/>
          <w:rFonts w:ascii="Arial" w:hAnsi="Arial" w:cs="Arial"/>
          <w:color w:val="1A1A1A"/>
          <w:sz w:val="22"/>
          <w:szCs w:val="22"/>
          <w:lang w:val="en-US"/>
        </w:rPr>
        <w:footnoteReference w:id="1"/>
      </w:r>
    </w:p>
    <w:p w:rsidR="00E739FA" w:rsidRPr="00650B61" w:rsidRDefault="00E739FA" w:rsidP="004435A3">
      <w:pPr>
        <w:widowControl w:val="0"/>
        <w:autoSpaceDE w:val="0"/>
        <w:autoSpaceDN w:val="0"/>
        <w:adjustRightInd w:val="0"/>
        <w:rPr>
          <w:rFonts w:ascii="Arial" w:hAnsi="Arial" w:cs="Arial"/>
          <w:color w:val="1A1A1A"/>
          <w:sz w:val="22"/>
          <w:szCs w:val="22"/>
          <w:lang w:val="en-US"/>
        </w:rPr>
      </w:pPr>
    </w:p>
    <w:p w:rsidR="00E739FA" w:rsidRPr="00650B61" w:rsidRDefault="00E739FA" w:rsidP="00E739FA">
      <w:pPr>
        <w:widowControl w:val="0"/>
        <w:autoSpaceDE w:val="0"/>
        <w:autoSpaceDN w:val="0"/>
        <w:adjustRightInd w:val="0"/>
        <w:jc w:val="center"/>
        <w:rPr>
          <w:rFonts w:ascii="Arial" w:hAnsi="Arial" w:cs="Arial"/>
          <w:color w:val="1A1A1A"/>
          <w:sz w:val="22"/>
          <w:szCs w:val="22"/>
          <w:lang w:val="en-US"/>
        </w:rPr>
      </w:pPr>
      <w:r w:rsidRPr="00650B61">
        <w:rPr>
          <w:rFonts w:ascii="Arial" w:hAnsi="Arial" w:cs="Arial"/>
          <w:color w:val="1A1A1A"/>
          <w:sz w:val="22"/>
          <w:szCs w:val="22"/>
          <w:lang w:val="en-US"/>
        </w:rPr>
        <w:t>Draft version (not for quotation)</w:t>
      </w:r>
    </w:p>
    <w:p w:rsidR="00EC405A" w:rsidRPr="00650B61" w:rsidRDefault="00EC405A" w:rsidP="004435A3">
      <w:pPr>
        <w:widowControl w:val="0"/>
        <w:autoSpaceDE w:val="0"/>
        <w:autoSpaceDN w:val="0"/>
        <w:adjustRightInd w:val="0"/>
        <w:rPr>
          <w:rFonts w:ascii="Arial" w:hAnsi="Arial" w:cs="Arial"/>
          <w:color w:val="1A1A1A"/>
          <w:sz w:val="22"/>
          <w:szCs w:val="22"/>
          <w:lang w:val="en-US"/>
        </w:rPr>
      </w:pPr>
    </w:p>
    <w:p w:rsidR="005E53C4" w:rsidRPr="00650B61" w:rsidRDefault="00EC405A" w:rsidP="00666913">
      <w:pPr>
        <w:widowControl w:val="0"/>
        <w:autoSpaceDE w:val="0"/>
        <w:autoSpaceDN w:val="0"/>
        <w:adjustRightInd w:val="0"/>
        <w:jc w:val="right"/>
        <w:rPr>
          <w:rFonts w:ascii="Arial" w:hAnsi="Arial" w:cs="Arial"/>
          <w:color w:val="1A1A1A"/>
          <w:sz w:val="22"/>
          <w:szCs w:val="22"/>
          <w:lang w:val="es-ES"/>
        </w:rPr>
      </w:pPr>
      <w:r w:rsidRPr="00650B61">
        <w:rPr>
          <w:rFonts w:ascii="Arial" w:hAnsi="Arial" w:cs="Arial"/>
          <w:color w:val="1A1A1A"/>
          <w:sz w:val="22"/>
          <w:szCs w:val="22"/>
          <w:lang w:val="es-ES"/>
        </w:rPr>
        <w:t>Ricardo Furman</w:t>
      </w:r>
      <w:r w:rsidR="005E53C4" w:rsidRPr="00650B61">
        <w:rPr>
          <w:rFonts w:ascii="Arial" w:hAnsi="Arial" w:cs="Arial"/>
          <w:color w:val="1A1A1A"/>
          <w:sz w:val="22"/>
          <w:szCs w:val="22"/>
          <w:lang w:val="es-ES"/>
        </w:rPr>
        <w:t xml:space="preserve"> ILO-IPEC</w:t>
      </w:r>
      <w:r w:rsidR="00666913" w:rsidRPr="00650B61">
        <w:rPr>
          <w:rFonts w:ascii="Arial" w:hAnsi="Arial" w:cs="Arial"/>
          <w:color w:val="1A1A1A"/>
          <w:sz w:val="22"/>
          <w:szCs w:val="22"/>
          <w:lang w:val="es-ES"/>
        </w:rPr>
        <w:t>-EIA</w:t>
      </w:r>
      <w:r w:rsidR="006970FE" w:rsidRPr="00650B61">
        <w:rPr>
          <w:rFonts w:ascii="Arial" w:hAnsi="Arial" w:cs="Arial"/>
          <w:color w:val="1A1A1A"/>
          <w:sz w:val="22"/>
          <w:szCs w:val="22"/>
          <w:lang w:val="es-ES"/>
        </w:rPr>
        <w:t xml:space="preserve"> </w:t>
      </w:r>
      <w:r w:rsidR="00666913" w:rsidRPr="00650B61">
        <w:rPr>
          <w:rFonts w:ascii="Arial" w:hAnsi="Arial" w:cs="Arial"/>
          <w:color w:val="1A1A1A"/>
          <w:sz w:val="22"/>
          <w:szCs w:val="22"/>
          <w:lang w:val="es-ES"/>
        </w:rPr>
        <w:t>Geneva</w:t>
      </w:r>
      <w:r w:rsidR="006970FE" w:rsidRPr="00650B61">
        <w:rPr>
          <w:rStyle w:val="FootnoteReference"/>
          <w:rFonts w:ascii="Arial" w:hAnsi="Arial" w:cs="Arial"/>
          <w:color w:val="1A1A1A"/>
          <w:sz w:val="22"/>
          <w:szCs w:val="22"/>
          <w:lang w:val="es-ES"/>
        </w:rPr>
        <w:footnoteReference w:id="2"/>
      </w:r>
      <w:r w:rsidR="006970FE" w:rsidRPr="00650B61">
        <w:rPr>
          <w:rFonts w:ascii="Arial" w:hAnsi="Arial" w:cs="Arial"/>
          <w:color w:val="1A1A1A"/>
          <w:sz w:val="22"/>
          <w:szCs w:val="22"/>
          <w:lang w:val="es-ES"/>
        </w:rPr>
        <w:t xml:space="preserve"> </w:t>
      </w:r>
      <w:r w:rsidR="005E53C4" w:rsidRPr="00650B61">
        <w:rPr>
          <w:rFonts w:ascii="Arial" w:hAnsi="Arial" w:cs="Arial"/>
          <w:color w:val="1A1A1A"/>
          <w:sz w:val="22"/>
          <w:szCs w:val="22"/>
          <w:lang w:val="es-ES"/>
        </w:rPr>
        <w:t xml:space="preserve"> </w:t>
      </w:r>
    </w:p>
    <w:p w:rsidR="00E739FA" w:rsidRPr="00650B61" w:rsidRDefault="009827DA" w:rsidP="00666913">
      <w:pPr>
        <w:widowControl w:val="0"/>
        <w:autoSpaceDE w:val="0"/>
        <w:autoSpaceDN w:val="0"/>
        <w:adjustRightInd w:val="0"/>
        <w:jc w:val="right"/>
        <w:rPr>
          <w:rFonts w:ascii="Arial" w:hAnsi="Arial" w:cs="Arial"/>
          <w:color w:val="1A1A1A"/>
          <w:sz w:val="22"/>
          <w:szCs w:val="22"/>
          <w:lang w:val="fr-CH"/>
        </w:rPr>
      </w:pPr>
      <w:r w:rsidRPr="00650B61">
        <w:rPr>
          <w:rFonts w:ascii="Arial" w:hAnsi="Arial" w:cs="Arial"/>
          <w:color w:val="1A1A1A"/>
          <w:sz w:val="22"/>
          <w:szCs w:val="22"/>
          <w:lang w:val="fr-CH"/>
        </w:rPr>
        <w:t>Daniel Chachu ILO-IPEC</w:t>
      </w:r>
      <w:r w:rsidR="00240F3B" w:rsidRPr="00650B61">
        <w:rPr>
          <w:rFonts w:ascii="Arial" w:hAnsi="Arial" w:cs="Arial"/>
          <w:color w:val="1A1A1A"/>
          <w:sz w:val="22"/>
          <w:szCs w:val="22"/>
          <w:lang w:val="fr-CH"/>
        </w:rPr>
        <w:t>-CCP</w:t>
      </w:r>
      <w:r w:rsidR="006970FE" w:rsidRPr="00650B61">
        <w:rPr>
          <w:rFonts w:ascii="Arial" w:hAnsi="Arial" w:cs="Arial"/>
          <w:color w:val="1A1A1A"/>
          <w:sz w:val="22"/>
          <w:szCs w:val="22"/>
          <w:lang w:val="fr-CH"/>
        </w:rPr>
        <w:t xml:space="preserve"> </w:t>
      </w:r>
      <w:r w:rsidRPr="00650B61">
        <w:rPr>
          <w:rFonts w:ascii="Arial" w:hAnsi="Arial" w:cs="Arial"/>
          <w:color w:val="1A1A1A"/>
          <w:sz w:val="22"/>
          <w:szCs w:val="22"/>
          <w:lang w:val="fr-CH"/>
        </w:rPr>
        <w:t>Accra</w:t>
      </w:r>
      <w:r w:rsidR="006970FE" w:rsidRPr="00650B61">
        <w:rPr>
          <w:rStyle w:val="FootnoteReference"/>
          <w:rFonts w:ascii="Arial" w:hAnsi="Arial" w:cs="Arial"/>
          <w:color w:val="1A1A1A"/>
          <w:sz w:val="22"/>
          <w:szCs w:val="22"/>
          <w:lang w:val="en-GB"/>
        </w:rPr>
        <w:footnoteReference w:id="3"/>
      </w:r>
    </w:p>
    <w:p w:rsidR="00EC405A" w:rsidRPr="00650B61" w:rsidRDefault="00E739FA" w:rsidP="00666913">
      <w:pPr>
        <w:widowControl w:val="0"/>
        <w:autoSpaceDE w:val="0"/>
        <w:autoSpaceDN w:val="0"/>
        <w:adjustRightInd w:val="0"/>
        <w:jc w:val="right"/>
        <w:rPr>
          <w:rFonts w:ascii="Arial" w:hAnsi="Arial" w:cs="Arial"/>
          <w:color w:val="1A1A1A"/>
          <w:sz w:val="22"/>
          <w:szCs w:val="22"/>
          <w:lang w:val="en-GB"/>
        </w:rPr>
      </w:pPr>
      <w:r w:rsidRPr="00650B61">
        <w:rPr>
          <w:rFonts w:ascii="Arial" w:hAnsi="Arial" w:cs="Arial"/>
          <w:color w:val="1A1A1A"/>
          <w:sz w:val="22"/>
          <w:szCs w:val="22"/>
          <w:lang w:val="en-GB"/>
        </w:rPr>
        <w:t>October, 2013</w:t>
      </w:r>
    </w:p>
    <w:p w:rsidR="00240F3B" w:rsidRPr="00650B61" w:rsidRDefault="00240F3B">
      <w:pPr>
        <w:rPr>
          <w:rFonts w:ascii="Arial" w:hAnsi="Arial" w:cs="Arial"/>
          <w:color w:val="1A1A1A"/>
          <w:sz w:val="22"/>
          <w:szCs w:val="22"/>
          <w:lang w:val="en-GB"/>
        </w:rPr>
      </w:pPr>
    </w:p>
    <w:p w:rsidR="00240F3B" w:rsidRPr="00650B61" w:rsidRDefault="00666913">
      <w:pPr>
        <w:rPr>
          <w:rFonts w:ascii="Arial" w:hAnsi="Arial" w:cs="Arial"/>
          <w:color w:val="1A1A1A"/>
          <w:sz w:val="22"/>
          <w:szCs w:val="22"/>
          <w:lang w:val="en-GB"/>
        </w:rPr>
      </w:pPr>
      <w:r w:rsidRPr="00650B61">
        <w:rPr>
          <w:rFonts w:ascii="Arial" w:hAnsi="Arial" w:cs="Arial"/>
          <w:b/>
          <w:color w:val="1A1A1A"/>
          <w:sz w:val="22"/>
          <w:szCs w:val="22"/>
          <w:lang w:val="en-GB"/>
        </w:rPr>
        <w:t xml:space="preserve">Abstract </w:t>
      </w:r>
    </w:p>
    <w:p w:rsidR="00A6776D" w:rsidRPr="00650B61" w:rsidRDefault="00A6776D" w:rsidP="00A6776D">
      <w:pPr>
        <w:widowControl w:val="0"/>
        <w:autoSpaceDE w:val="0"/>
        <w:autoSpaceDN w:val="0"/>
        <w:adjustRightInd w:val="0"/>
        <w:rPr>
          <w:rFonts w:ascii="Arial" w:hAnsi="Arial" w:cs="Arial"/>
          <w:color w:val="1A1A1A"/>
          <w:sz w:val="22"/>
          <w:szCs w:val="22"/>
          <w:lang w:val="en-GB"/>
        </w:rPr>
      </w:pPr>
    </w:p>
    <w:p w:rsidR="00A6776D" w:rsidRPr="00650B61" w:rsidRDefault="00A6776D" w:rsidP="00A6776D">
      <w:pPr>
        <w:widowControl w:val="0"/>
        <w:autoSpaceDE w:val="0"/>
        <w:autoSpaceDN w:val="0"/>
        <w:adjustRightInd w:val="0"/>
        <w:rPr>
          <w:rFonts w:ascii="Arial" w:hAnsi="Arial" w:cs="Arial"/>
          <w:color w:val="1A1A1A"/>
          <w:sz w:val="22"/>
          <w:szCs w:val="22"/>
          <w:lang w:val="en-US"/>
        </w:rPr>
      </w:pPr>
      <w:r w:rsidRPr="00650B61">
        <w:rPr>
          <w:rFonts w:ascii="Arial" w:hAnsi="Arial" w:cs="Arial"/>
          <w:color w:val="1A1A1A"/>
          <w:sz w:val="22"/>
          <w:szCs w:val="22"/>
          <w:lang w:val="en-US"/>
        </w:rPr>
        <w:t>This paper discusses lessons generated from design and current implementation of a Theory of change, Results-oriented, and Participatory Integrated M&amp;E Strategy focus on national and local stakeholders’ ownership in two Child Labour projects in Ghana and El Salvador (International Labour Organization-International Programme for the Elimination of Child labour –ILO/IPEC) with support from the US Department of Labour (USDOL).</w:t>
      </w:r>
    </w:p>
    <w:p w:rsidR="00A6776D" w:rsidRPr="00650B61" w:rsidRDefault="00A6776D" w:rsidP="00A6776D">
      <w:pPr>
        <w:widowControl w:val="0"/>
        <w:autoSpaceDE w:val="0"/>
        <w:autoSpaceDN w:val="0"/>
        <w:adjustRightInd w:val="0"/>
        <w:rPr>
          <w:rFonts w:ascii="Arial" w:hAnsi="Arial" w:cs="Arial"/>
          <w:color w:val="1A1A1A"/>
          <w:sz w:val="22"/>
          <w:szCs w:val="22"/>
          <w:lang w:val="en-US"/>
        </w:rPr>
      </w:pPr>
    </w:p>
    <w:p w:rsidR="00A6776D" w:rsidRPr="00650B61" w:rsidRDefault="00A66CEE" w:rsidP="00A6776D">
      <w:pPr>
        <w:widowControl w:val="0"/>
        <w:autoSpaceDE w:val="0"/>
        <w:autoSpaceDN w:val="0"/>
        <w:adjustRightInd w:val="0"/>
        <w:rPr>
          <w:rFonts w:ascii="Arial" w:hAnsi="Arial" w:cs="Arial"/>
          <w:color w:val="1A1A1A"/>
          <w:sz w:val="22"/>
          <w:szCs w:val="22"/>
          <w:lang w:val="en-US"/>
        </w:rPr>
      </w:pPr>
      <w:r w:rsidRPr="00650B61">
        <w:rPr>
          <w:rFonts w:ascii="Arial" w:hAnsi="Arial" w:cs="Arial"/>
          <w:color w:val="1A1A1A"/>
          <w:sz w:val="22"/>
          <w:szCs w:val="22"/>
          <w:lang w:val="en-US"/>
        </w:rPr>
        <w:t xml:space="preserve">The paper provides an overlook of child labor, IPEC strategies to work on it, </w:t>
      </w:r>
      <w:r w:rsidR="00B80A89">
        <w:rPr>
          <w:rFonts w:ascii="Arial" w:hAnsi="Arial" w:cs="Arial"/>
          <w:color w:val="1A1A1A"/>
          <w:sz w:val="22"/>
          <w:szCs w:val="22"/>
          <w:lang w:val="en-US"/>
        </w:rPr>
        <w:t>a</w:t>
      </w:r>
      <w:r w:rsidRPr="00650B61">
        <w:rPr>
          <w:rFonts w:ascii="Arial" w:hAnsi="Arial" w:cs="Arial"/>
          <w:color w:val="1A1A1A"/>
          <w:sz w:val="22"/>
          <w:szCs w:val="22"/>
          <w:lang w:val="en-US"/>
        </w:rPr>
        <w:t xml:space="preserve"> brief description </w:t>
      </w:r>
      <w:r w:rsidR="00B80A89">
        <w:rPr>
          <w:rFonts w:ascii="Arial" w:hAnsi="Arial" w:cs="Arial"/>
          <w:color w:val="1A1A1A"/>
          <w:sz w:val="22"/>
          <w:szCs w:val="22"/>
          <w:lang w:val="en-US"/>
        </w:rPr>
        <w:t xml:space="preserve">of the projects concerned </w:t>
      </w:r>
      <w:r w:rsidRPr="00650B61">
        <w:rPr>
          <w:rFonts w:ascii="Arial" w:hAnsi="Arial" w:cs="Arial"/>
          <w:color w:val="1A1A1A"/>
          <w:sz w:val="22"/>
          <w:szCs w:val="22"/>
          <w:lang w:val="en-US"/>
        </w:rPr>
        <w:t xml:space="preserve">and a discussion of what we have learned so far </w:t>
      </w:r>
      <w:r w:rsidR="00B80A89">
        <w:rPr>
          <w:rFonts w:ascii="Arial" w:hAnsi="Arial" w:cs="Arial"/>
          <w:color w:val="1A1A1A"/>
          <w:sz w:val="22"/>
          <w:szCs w:val="22"/>
          <w:lang w:val="en-US"/>
        </w:rPr>
        <w:t>from implementing</w:t>
      </w:r>
      <w:r w:rsidRPr="00650B61">
        <w:rPr>
          <w:rFonts w:ascii="Arial" w:hAnsi="Arial" w:cs="Arial"/>
          <w:color w:val="1A1A1A"/>
          <w:sz w:val="22"/>
          <w:szCs w:val="22"/>
          <w:lang w:val="en-US"/>
        </w:rPr>
        <w:t xml:space="preserve"> an Integrated Monitoring and Evaluation Strategy (IMES)</w:t>
      </w:r>
      <w:r w:rsidR="00B80A89">
        <w:rPr>
          <w:rFonts w:ascii="Arial" w:hAnsi="Arial" w:cs="Arial"/>
          <w:color w:val="1A1A1A"/>
          <w:sz w:val="22"/>
          <w:szCs w:val="22"/>
          <w:lang w:val="en-US"/>
        </w:rPr>
        <w:t xml:space="preserve"> </w:t>
      </w:r>
      <w:r w:rsidRPr="00650B61">
        <w:rPr>
          <w:rFonts w:ascii="Arial" w:hAnsi="Arial" w:cs="Arial"/>
          <w:color w:val="1A1A1A"/>
          <w:sz w:val="22"/>
          <w:szCs w:val="22"/>
          <w:lang w:val="en-US"/>
        </w:rPr>
        <w:t>in two IPEC projects in El Salvador and Ghana.</w:t>
      </w:r>
    </w:p>
    <w:p w:rsidR="00A66CEE" w:rsidRPr="00650B61" w:rsidRDefault="00A66CEE" w:rsidP="00A6776D">
      <w:pPr>
        <w:widowControl w:val="0"/>
        <w:autoSpaceDE w:val="0"/>
        <w:autoSpaceDN w:val="0"/>
        <w:adjustRightInd w:val="0"/>
        <w:rPr>
          <w:rFonts w:ascii="Arial" w:hAnsi="Arial" w:cs="Arial"/>
          <w:color w:val="1A1A1A"/>
          <w:sz w:val="22"/>
          <w:szCs w:val="22"/>
          <w:lang w:val="en-US"/>
        </w:rPr>
      </w:pPr>
    </w:p>
    <w:p w:rsidR="00D85726" w:rsidRPr="00650B61" w:rsidRDefault="00A6776D" w:rsidP="00A6776D">
      <w:pPr>
        <w:widowControl w:val="0"/>
        <w:autoSpaceDE w:val="0"/>
        <w:autoSpaceDN w:val="0"/>
        <w:adjustRightInd w:val="0"/>
        <w:rPr>
          <w:rFonts w:ascii="Arial" w:hAnsi="Arial" w:cs="Arial"/>
          <w:color w:val="1A1A1A"/>
          <w:sz w:val="22"/>
          <w:szCs w:val="22"/>
          <w:lang w:val="en-US"/>
        </w:rPr>
      </w:pPr>
      <w:r w:rsidRPr="00650B61">
        <w:rPr>
          <w:rFonts w:ascii="Arial" w:hAnsi="Arial" w:cs="Arial"/>
          <w:color w:val="1A1A1A"/>
          <w:sz w:val="22"/>
          <w:szCs w:val="22"/>
          <w:lang w:val="en-US"/>
        </w:rPr>
        <w:t xml:space="preserve">The most relevant lessons </w:t>
      </w:r>
      <w:r w:rsidR="00D85726" w:rsidRPr="00650B61">
        <w:rPr>
          <w:rFonts w:ascii="Arial" w:hAnsi="Arial" w:cs="Arial"/>
          <w:color w:val="1A1A1A"/>
          <w:sz w:val="22"/>
          <w:szCs w:val="22"/>
          <w:lang w:val="en-US"/>
        </w:rPr>
        <w:t>covered include</w:t>
      </w:r>
      <w:r w:rsidR="00A66CEE" w:rsidRPr="00650B61">
        <w:rPr>
          <w:rFonts w:ascii="Arial" w:hAnsi="Arial" w:cs="Arial"/>
          <w:color w:val="1A1A1A"/>
          <w:sz w:val="22"/>
          <w:szCs w:val="22"/>
          <w:lang w:val="en-US"/>
        </w:rPr>
        <w:t xml:space="preserve"> </w:t>
      </w:r>
      <w:r w:rsidR="00D85726" w:rsidRPr="00650B61">
        <w:rPr>
          <w:rFonts w:ascii="Arial" w:hAnsi="Arial" w:cs="Arial"/>
          <w:color w:val="1A1A1A"/>
          <w:sz w:val="22"/>
          <w:szCs w:val="22"/>
          <w:lang w:val="en-US"/>
        </w:rPr>
        <w:t>that stakeholders’</w:t>
      </w:r>
      <w:r w:rsidR="00A66CEE" w:rsidRPr="00650B61">
        <w:rPr>
          <w:rFonts w:ascii="Arial" w:hAnsi="Arial" w:cs="Arial"/>
          <w:color w:val="1A1A1A"/>
          <w:sz w:val="22"/>
          <w:szCs w:val="22"/>
          <w:lang w:val="en-US"/>
        </w:rPr>
        <w:t xml:space="preserve"> involvement from the The</w:t>
      </w:r>
      <w:r w:rsidR="00D85726" w:rsidRPr="00650B61">
        <w:rPr>
          <w:rFonts w:ascii="Arial" w:hAnsi="Arial" w:cs="Arial"/>
          <w:color w:val="1A1A1A"/>
          <w:sz w:val="22"/>
          <w:szCs w:val="22"/>
          <w:lang w:val="en-US"/>
        </w:rPr>
        <w:t>o</w:t>
      </w:r>
      <w:r w:rsidR="00A66CEE" w:rsidRPr="00650B61">
        <w:rPr>
          <w:rFonts w:ascii="Arial" w:hAnsi="Arial" w:cs="Arial"/>
          <w:color w:val="1A1A1A"/>
          <w:sz w:val="22"/>
          <w:szCs w:val="22"/>
          <w:lang w:val="en-US"/>
        </w:rPr>
        <w:t>ry of c</w:t>
      </w:r>
      <w:r w:rsidR="00D85726" w:rsidRPr="00650B61">
        <w:rPr>
          <w:rFonts w:ascii="Arial" w:hAnsi="Arial" w:cs="Arial"/>
          <w:color w:val="1A1A1A"/>
          <w:sz w:val="22"/>
          <w:szCs w:val="22"/>
          <w:lang w:val="en-US"/>
        </w:rPr>
        <w:t>h</w:t>
      </w:r>
      <w:r w:rsidR="00A66CEE" w:rsidRPr="00650B61">
        <w:rPr>
          <w:rFonts w:ascii="Arial" w:hAnsi="Arial" w:cs="Arial"/>
          <w:color w:val="1A1A1A"/>
          <w:sz w:val="22"/>
          <w:szCs w:val="22"/>
          <w:lang w:val="en-US"/>
        </w:rPr>
        <w:t>ange design is central to build a common language for implementation</w:t>
      </w:r>
      <w:r w:rsidR="00D85726" w:rsidRPr="00650B61">
        <w:rPr>
          <w:rFonts w:ascii="Arial" w:hAnsi="Arial" w:cs="Arial"/>
          <w:color w:val="1A1A1A"/>
          <w:sz w:val="22"/>
          <w:szCs w:val="22"/>
          <w:lang w:val="en-US"/>
        </w:rPr>
        <w:t xml:space="preserve"> and ownership</w:t>
      </w:r>
      <w:r w:rsidR="00A66CEE" w:rsidRPr="00650B61">
        <w:rPr>
          <w:rFonts w:ascii="Arial" w:hAnsi="Arial" w:cs="Arial"/>
          <w:color w:val="1A1A1A"/>
          <w:sz w:val="22"/>
          <w:szCs w:val="22"/>
          <w:lang w:val="en-US"/>
        </w:rPr>
        <w:t xml:space="preserve">; but </w:t>
      </w:r>
      <w:r w:rsidR="00D85726" w:rsidRPr="00650B61">
        <w:rPr>
          <w:rFonts w:ascii="Arial" w:hAnsi="Arial" w:cs="Arial"/>
          <w:color w:val="1A1A1A"/>
          <w:sz w:val="22"/>
          <w:szCs w:val="22"/>
          <w:lang w:val="en-US"/>
        </w:rPr>
        <w:t>in any case “learning</w:t>
      </w:r>
      <w:r w:rsidR="00A66CEE" w:rsidRPr="00650B61">
        <w:rPr>
          <w:rFonts w:ascii="Arial" w:hAnsi="Arial" w:cs="Arial"/>
          <w:color w:val="1A1A1A"/>
          <w:sz w:val="22"/>
          <w:szCs w:val="22"/>
          <w:lang w:val="en-US"/>
        </w:rPr>
        <w:t xml:space="preserve"> by doing</w:t>
      </w:r>
      <w:r w:rsidR="00D85726" w:rsidRPr="00650B61">
        <w:rPr>
          <w:rFonts w:ascii="Arial" w:hAnsi="Arial" w:cs="Arial"/>
          <w:color w:val="1A1A1A"/>
          <w:sz w:val="22"/>
          <w:szCs w:val="22"/>
          <w:lang w:val="en-US"/>
        </w:rPr>
        <w:t>”</w:t>
      </w:r>
      <w:r w:rsidR="00A66CEE" w:rsidRPr="00650B61">
        <w:rPr>
          <w:rFonts w:ascii="Arial" w:hAnsi="Arial" w:cs="Arial"/>
          <w:color w:val="1A1A1A"/>
          <w:sz w:val="22"/>
          <w:szCs w:val="22"/>
          <w:lang w:val="en-US"/>
        </w:rPr>
        <w:t xml:space="preserve"> process</w:t>
      </w:r>
      <w:r w:rsidR="00D85726" w:rsidRPr="00650B61">
        <w:rPr>
          <w:rFonts w:ascii="Arial" w:hAnsi="Arial" w:cs="Arial"/>
          <w:color w:val="1A1A1A"/>
          <w:sz w:val="22"/>
          <w:szCs w:val="22"/>
          <w:lang w:val="en-US"/>
        </w:rPr>
        <w:t xml:space="preserve"> is needed to have a real appropriation of the IMES by stakeholders (i.e. implementing agencies and local stakeholders). </w:t>
      </w:r>
    </w:p>
    <w:p w:rsidR="00D85726" w:rsidRPr="00650B61" w:rsidRDefault="00D85726" w:rsidP="00A6776D">
      <w:pPr>
        <w:widowControl w:val="0"/>
        <w:autoSpaceDE w:val="0"/>
        <w:autoSpaceDN w:val="0"/>
        <w:adjustRightInd w:val="0"/>
        <w:rPr>
          <w:rFonts w:ascii="Arial" w:hAnsi="Arial" w:cs="Arial"/>
          <w:color w:val="1A1A1A"/>
          <w:sz w:val="22"/>
          <w:szCs w:val="22"/>
          <w:lang w:val="en-US"/>
        </w:rPr>
      </w:pPr>
    </w:p>
    <w:p w:rsidR="00650B61" w:rsidRPr="00650B61" w:rsidRDefault="00D85726" w:rsidP="00A6776D">
      <w:pPr>
        <w:widowControl w:val="0"/>
        <w:autoSpaceDE w:val="0"/>
        <w:autoSpaceDN w:val="0"/>
        <w:adjustRightInd w:val="0"/>
        <w:rPr>
          <w:rFonts w:ascii="Arial" w:hAnsi="Arial" w:cs="Arial"/>
          <w:color w:val="1A1A1A"/>
          <w:sz w:val="22"/>
          <w:szCs w:val="22"/>
          <w:lang w:val="en-US"/>
        </w:rPr>
      </w:pPr>
      <w:r w:rsidRPr="00650B61">
        <w:rPr>
          <w:rFonts w:ascii="Arial" w:hAnsi="Arial" w:cs="Arial"/>
          <w:color w:val="1A1A1A"/>
          <w:sz w:val="22"/>
          <w:szCs w:val="22"/>
          <w:lang w:val="en-US"/>
        </w:rPr>
        <w:t xml:space="preserve">The IMES provides opportunity to look at project </w:t>
      </w:r>
      <w:r w:rsidR="00650B61" w:rsidRPr="00650B61">
        <w:rPr>
          <w:rFonts w:ascii="Arial" w:hAnsi="Arial" w:cs="Arial"/>
          <w:color w:val="1A1A1A"/>
          <w:sz w:val="22"/>
          <w:szCs w:val="22"/>
          <w:lang w:val="en-US"/>
        </w:rPr>
        <w:t>contextual</w:t>
      </w:r>
      <w:r w:rsidRPr="00650B61">
        <w:rPr>
          <w:rFonts w:ascii="Arial" w:hAnsi="Arial" w:cs="Arial"/>
          <w:color w:val="1A1A1A"/>
          <w:sz w:val="22"/>
          <w:szCs w:val="22"/>
          <w:lang w:val="en-US"/>
        </w:rPr>
        <w:t xml:space="preserve"> factors and </w:t>
      </w:r>
      <w:r w:rsidR="00650B61" w:rsidRPr="00650B61">
        <w:rPr>
          <w:rFonts w:ascii="Arial" w:hAnsi="Arial" w:cs="Arial"/>
          <w:color w:val="1A1A1A"/>
          <w:sz w:val="22"/>
          <w:szCs w:val="22"/>
          <w:lang w:val="en-US"/>
        </w:rPr>
        <w:t>the project</w:t>
      </w:r>
      <w:r w:rsidRPr="00650B61">
        <w:rPr>
          <w:rFonts w:ascii="Arial" w:hAnsi="Arial" w:cs="Arial"/>
          <w:color w:val="1A1A1A"/>
          <w:sz w:val="22"/>
          <w:szCs w:val="22"/>
          <w:lang w:val="en-US"/>
        </w:rPr>
        <w:t xml:space="preserve"> “black box”, that will be key to</w:t>
      </w:r>
      <w:r w:rsidR="00650B61" w:rsidRPr="00650B61">
        <w:rPr>
          <w:rFonts w:ascii="Arial" w:hAnsi="Arial" w:cs="Arial"/>
          <w:color w:val="1A1A1A"/>
          <w:sz w:val="22"/>
          <w:szCs w:val="22"/>
          <w:lang w:val="en-US"/>
        </w:rPr>
        <w:t xml:space="preserve"> provide qualitative evidence to understand how </w:t>
      </w:r>
      <w:r w:rsidRPr="00650B61">
        <w:rPr>
          <w:rFonts w:ascii="Arial" w:hAnsi="Arial" w:cs="Arial"/>
          <w:color w:val="1A1A1A"/>
          <w:sz w:val="22"/>
          <w:szCs w:val="22"/>
          <w:lang w:val="en-US"/>
        </w:rPr>
        <w:t>impact</w:t>
      </w:r>
      <w:r w:rsidR="00650B61" w:rsidRPr="00650B61">
        <w:rPr>
          <w:rFonts w:ascii="Arial" w:hAnsi="Arial" w:cs="Arial"/>
          <w:color w:val="1A1A1A"/>
          <w:sz w:val="22"/>
          <w:szCs w:val="22"/>
          <w:lang w:val="en-US"/>
        </w:rPr>
        <w:t>s have been achieved (i.e. impacts identified through the impact quantitative evaluation)</w:t>
      </w:r>
      <w:r w:rsidRPr="00650B61">
        <w:rPr>
          <w:rFonts w:ascii="Arial" w:hAnsi="Arial" w:cs="Arial"/>
          <w:color w:val="1A1A1A"/>
          <w:sz w:val="22"/>
          <w:szCs w:val="22"/>
          <w:lang w:val="en-US"/>
        </w:rPr>
        <w:t>.</w:t>
      </w:r>
      <w:r w:rsidR="00650B61" w:rsidRPr="00650B61">
        <w:rPr>
          <w:rFonts w:ascii="Arial" w:hAnsi="Arial" w:cs="Arial"/>
          <w:color w:val="1A1A1A"/>
          <w:sz w:val="22"/>
          <w:szCs w:val="22"/>
          <w:lang w:val="en-US"/>
        </w:rPr>
        <w:t xml:space="preserve"> </w:t>
      </w:r>
    </w:p>
    <w:p w:rsidR="00650B61" w:rsidRPr="00650B61" w:rsidRDefault="00650B61" w:rsidP="00A6776D">
      <w:pPr>
        <w:widowControl w:val="0"/>
        <w:autoSpaceDE w:val="0"/>
        <w:autoSpaceDN w:val="0"/>
        <w:adjustRightInd w:val="0"/>
        <w:rPr>
          <w:rFonts w:ascii="Arial" w:hAnsi="Arial" w:cs="Arial"/>
          <w:color w:val="1A1A1A"/>
          <w:sz w:val="22"/>
          <w:szCs w:val="22"/>
          <w:lang w:val="en-US"/>
        </w:rPr>
      </w:pPr>
    </w:p>
    <w:p w:rsidR="00650B61" w:rsidRPr="00650B61" w:rsidRDefault="00650B61" w:rsidP="00A6776D">
      <w:pPr>
        <w:widowControl w:val="0"/>
        <w:autoSpaceDE w:val="0"/>
        <w:autoSpaceDN w:val="0"/>
        <w:adjustRightInd w:val="0"/>
        <w:rPr>
          <w:rFonts w:ascii="Arial" w:hAnsi="Arial" w:cs="Arial"/>
          <w:color w:val="1A1A1A"/>
          <w:sz w:val="22"/>
          <w:szCs w:val="22"/>
          <w:lang w:val="en-US"/>
        </w:rPr>
      </w:pPr>
      <w:r w:rsidRPr="00650B61">
        <w:rPr>
          <w:rFonts w:ascii="Arial" w:hAnsi="Arial" w:cs="Arial"/>
          <w:color w:val="1A1A1A"/>
          <w:sz w:val="22"/>
          <w:szCs w:val="22"/>
          <w:lang w:val="en-US"/>
        </w:rPr>
        <w:t>The IMES contextual factors analysis also facilitate the identification of project contribution</w:t>
      </w:r>
      <w:r w:rsidR="00B80A89">
        <w:rPr>
          <w:rFonts w:ascii="Arial" w:hAnsi="Arial" w:cs="Arial"/>
          <w:color w:val="1A1A1A"/>
          <w:sz w:val="22"/>
          <w:szCs w:val="22"/>
          <w:lang w:val="en-US"/>
        </w:rPr>
        <w:t xml:space="preserve"> beyond project outcomes, but i</w:t>
      </w:r>
      <w:r w:rsidRPr="00650B61">
        <w:rPr>
          <w:rFonts w:ascii="Arial" w:hAnsi="Arial" w:cs="Arial"/>
          <w:color w:val="1A1A1A"/>
          <w:sz w:val="22"/>
          <w:szCs w:val="22"/>
          <w:lang w:val="en-US"/>
        </w:rPr>
        <w:t>n a broader perspective in the project target areas and at national level,</w:t>
      </w:r>
    </w:p>
    <w:p w:rsidR="00650B61" w:rsidRPr="00650B61" w:rsidRDefault="00650B61" w:rsidP="00A6776D">
      <w:pPr>
        <w:widowControl w:val="0"/>
        <w:autoSpaceDE w:val="0"/>
        <w:autoSpaceDN w:val="0"/>
        <w:adjustRightInd w:val="0"/>
        <w:rPr>
          <w:rFonts w:ascii="Arial" w:hAnsi="Arial" w:cs="Arial"/>
          <w:color w:val="1A1A1A"/>
          <w:sz w:val="22"/>
          <w:szCs w:val="22"/>
          <w:lang w:val="en-US"/>
        </w:rPr>
      </w:pPr>
    </w:p>
    <w:p w:rsidR="00A6776D" w:rsidRPr="00650B61" w:rsidRDefault="00D85726" w:rsidP="00A6776D">
      <w:pPr>
        <w:widowControl w:val="0"/>
        <w:autoSpaceDE w:val="0"/>
        <w:autoSpaceDN w:val="0"/>
        <w:adjustRightInd w:val="0"/>
        <w:rPr>
          <w:rFonts w:ascii="Arial" w:hAnsi="Arial" w:cs="Arial"/>
          <w:color w:val="1A1A1A"/>
          <w:sz w:val="22"/>
          <w:szCs w:val="22"/>
          <w:lang w:val="en-US"/>
        </w:rPr>
      </w:pPr>
      <w:r w:rsidRPr="00650B61">
        <w:rPr>
          <w:rFonts w:ascii="Arial" w:hAnsi="Arial" w:cs="Arial"/>
          <w:color w:val="1A1A1A"/>
          <w:sz w:val="22"/>
          <w:szCs w:val="22"/>
          <w:lang w:val="en-US"/>
        </w:rPr>
        <w:t>The focus on learning in M&amp;E is still a challenge that has to be addressed. For this, we have the buy-in of the project coordinator and the M&amp;E officer</w:t>
      </w:r>
      <w:r w:rsidR="000E4997" w:rsidRPr="00650B61">
        <w:rPr>
          <w:rFonts w:ascii="Arial" w:hAnsi="Arial" w:cs="Arial"/>
          <w:color w:val="1A1A1A"/>
          <w:sz w:val="22"/>
          <w:szCs w:val="22"/>
          <w:lang w:val="en-US"/>
        </w:rPr>
        <w:t xml:space="preserve"> and we are working on it.</w:t>
      </w:r>
    </w:p>
    <w:p w:rsidR="00240F3B" w:rsidRPr="00650B61" w:rsidRDefault="00240F3B">
      <w:pPr>
        <w:rPr>
          <w:rFonts w:ascii="Arial" w:hAnsi="Arial" w:cs="Arial"/>
          <w:color w:val="1A1A1A"/>
          <w:sz w:val="22"/>
          <w:szCs w:val="22"/>
          <w:lang w:val="en-GB"/>
        </w:rPr>
      </w:pPr>
    </w:p>
    <w:p w:rsidR="00D85726" w:rsidRPr="00650B61" w:rsidRDefault="00D85726">
      <w:pPr>
        <w:rPr>
          <w:rFonts w:ascii="Arial" w:hAnsi="Arial" w:cs="Arial"/>
          <w:color w:val="1A1A1A"/>
          <w:sz w:val="22"/>
          <w:szCs w:val="22"/>
          <w:lang w:val="en-GB"/>
        </w:rPr>
      </w:pPr>
    </w:p>
    <w:p w:rsidR="00D85726" w:rsidRDefault="00D85726">
      <w:pPr>
        <w:rPr>
          <w:rFonts w:ascii="Arial" w:hAnsi="Arial" w:cs="Arial"/>
          <w:color w:val="1A1A1A"/>
          <w:sz w:val="22"/>
          <w:szCs w:val="22"/>
          <w:lang w:val="en-GB"/>
        </w:rPr>
      </w:pPr>
    </w:p>
    <w:p w:rsidR="00DC7EE8" w:rsidRDefault="00DC7EE8">
      <w:pPr>
        <w:rPr>
          <w:rFonts w:ascii="Arial" w:hAnsi="Arial" w:cs="Arial"/>
          <w:color w:val="1A1A1A"/>
          <w:sz w:val="22"/>
          <w:szCs w:val="22"/>
          <w:lang w:val="en-GB"/>
        </w:rPr>
      </w:pPr>
    </w:p>
    <w:p w:rsidR="00DC7EE8" w:rsidRDefault="00DC7EE8">
      <w:pPr>
        <w:rPr>
          <w:rFonts w:ascii="Arial" w:hAnsi="Arial" w:cs="Arial"/>
          <w:color w:val="1A1A1A"/>
          <w:sz w:val="22"/>
          <w:szCs w:val="22"/>
          <w:lang w:val="en-GB"/>
        </w:rPr>
      </w:pPr>
    </w:p>
    <w:p w:rsidR="00DC7EE8" w:rsidRPr="00650B61" w:rsidRDefault="00DC7EE8">
      <w:pPr>
        <w:rPr>
          <w:rFonts w:ascii="Arial" w:hAnsi="Arial" w:cs="Arial"/>
          <w:color w:val="1A1A1A"/>
          <w:sz w:val="22"/>
          <w:szCs w:val="22"/>
          <w:lang w:val="en-GB"/>
        </w:rPr>
      </w:pPr>
    </w:p>
    <w:p w:rsidR="00240F3B" w:rsidRPr="00650B61" w:rsidRDefault="00240F3B" w:rsidP="006970FE">
      <w:pPr>
        <w:pStyle w:val="ListParagraph"/>
        <w:numPr>
          <w:ilvl w:val="0"/>
          <w:numId w:val="1"/>
        </w:numPr>
        <w:rPr>
          <w:rFonts w:ascii="Arial" w:hAnsi="Arial" w:cs="Arial"/>
          <w:b/>
          <w:color w:val="1A1A1A"/>
          <w:sz w:val="22"/>
          <w:szCs w:val="22"/>
          <w:lang w:val="en-GB"/>
        </w:rPr>
      </w:pPr>
      <w:r w:rsidRPr="00650B61">
        <w:rPr>
          <w:rFonts w:ascii="Arial" w:hAnsi="Arial" w:cs="Arial"/>
          <w:b/>
          <w:color w:val="1A1A1A"/>
          <w:sz w:val="22"/>
          <w:szCs w:val="22"/>
          <w:lang w:val="en-GB"/>
        </w:rPr>
        <w:t>Introduction</w:t>
      </w:r>
    </w:p>
    <w:p w:rsidR="00C04DC8" w:rsidRPr="00650B61" w:rsidRDefault="00C04DC8">
      <w:pPr>
        <w:rPr>
          <w:rFonts w:ascii="Arial" w:hAnsi="Arial" w:cs="Arial"/>
          <w:color w:val="1A1A1A"/>
          <w:sz w:val="22"/>
          <w:szCs w:val="22"/>
          <w:lang w:val="en-GB"/>
        </w:rPr>
      </w:pPr>
    </w:p>
    <w:p w:rsidR="00C04DC8" w:rsidRPr="00650B61" w:rsidRDefault="00EF08A0">
      <w:pPr>
        <w:rPr>
          <w:rFonts w:ascii="Arial" w:hAnsi="Arial" w:cs="Arial"/>
          <w:color w:val="1A1A1A"/>
          <w:sz w:val="22"/>
          <w:szCs w:val="22"/>
          <w:lang w:val="en-GB"/>
        </w:rPr>
      </w:pPr>
      <w:r w:rsidRPr="00650B61">
        <w:rPr>
          <w:rFonts w:ascii="Arial" w:hAnsi="Arial" w:cs="Arial"/>
          <w:color w:val="1A1A1A"/>
          <w:sz w:val="22"/>
          <w:szCs w:val="22"/>
          <w:lang w:val="en-GB"/>
        </w:rPr>
        <w:t>This document inten</w:t>
      </w:r>
      <w:r w:rsidR="00885E88">
        <w:rPr>
          <w:rFonts w:ascii="Arial" w:hAnsi="Arial" w:cs="Arial"/>
          <w:color w:val="1A1A1A"/>
          <w:sz w:val="22"/>
          <w:szCs w:val="22"/>
          <w:lang w:val="en-GB"/>
        </w:rPr>
        <w:t>ds</w:t>
      </w:r>
      <w:r w:rsidR="00C04DC8" w:rsidRPr="00650B61">
        <w:rPr>
          <w:rFonts w:ascii="Arial" w:hAnsi="Arial" w:cs="Arial"/>
          <w:color w:val="1A1A1A"/>
          <w:sz w:val="22"/>
          <w:szCs w:val="22"/>
          <w:lang w:val="en-GB"/>
        </w:rPr>
        <w:t xml:space="preserve"> to present a reflection on the current on</w:t>
      </w:r>
      <w:r w:rsidRPr="00650B61">
        <w:rPr>
          <w:rFonts w:ascii="Arial" w:hAnsi="Arial" w:cs="Arial"/>
          <w:color w:val="1A1A1A"/>
          <w:sz w:val="22"/>
          <w:szCs w:val="22"/>
          <w:lang w:val="en-GB"/>
        </w:rPr>
        <w:t>-</w:t>
      </w:r>
      <w:r w:rsidR="00C04DC8" w:rsidRPr="00650B61">
        <w:rPr>
          <w:rFonts w:ascii="Arial" w:hAnsi="Arial" w:cs="Arial"/>
          <w:color w:val="1A1A1A"/>
          <w:sz w:val="22"/>
          <w:szCs w:val="22"/>
          <w:lang w:val="en-GB"/>
        </w:rPr>
        <w:t xml:space="preserve">going experience of </w:t>
      </w:r>
      <w:r w:rsidR="00885E88">
        <w:rPr>
          <w:rFonts w:ascii="Arial" w:hAnsi="Arial" w:cs="Arial"/>
          <w:color w:val="1A1A1A"/>
          <w:sz w:val="22"/>
          <w:szCs w:val="22"/>
          <w:lang w:val="en-GB"/>
        </w:rPr>
        <w:t xml:space="preserve">the </w:t>
      </w:r>
      <w:r w:rsidR="00C04DC8" w:rsidRPr="00650B61">
        <w:rPr>
          <w:rFonts w:ascii="Arial" w:hAnsi="Arial" w:cs="Arial"/>
          <w:color w:val="1A1A1A"/>
          <w:sz w:val="22"/>
          <w:szCs w:val="22"/>
          <w:lang w:val="en-GB"/>
        </w:rPr>
        <w:t xml:space="preserve">development and </w:t>
      </w:r>
      <w:r w:rsidR="00885E88" w:rsidRPr="00650B61">
        <w:rPr>
          <w:rFonts w:ascii="Arial" w:hAnsi="Arial" w:cs="Arial"/>
          <w:color w:val="1A1A1A"/>
          <w:sz w:val="22"/>
          <w:szCs w:val="22"/>
          <w:lang w:val="en-GB"/>
        </w:rPr>
        <w:t>implement</w:t>
      </w:r>
      <w:r w:rsidR="00885E88">
        <w:rPr>
          <w:rFonts w:ascii="Arial" w:hAnsi="Arial" w:cs="Arial"/>
          <w:color w:val="1A1A1A"/>
          <w:sz w:val="22"/>
          <w:szCs w:val="22"/>
          <w:lang w:val="en-GB"/>
        </w:rPr>
        <w:t>ation of</w:t>
      </w:r>
      <w:r w:rsidR="00C04DC8" w:rsidRPr="00650B61">
        <w:rPr>
          <w:rFonts w:ascii="Arial" w:hAnsi="Arial" w:cs="Arial"/>
          <w:color w:val="1A1A1A"/>
          <w:sz w:val="22"/>
          <w:szCs w:val="22"/>
          <w:lang w:val="en-GB"/>
        </w:rPr>
        <w:t xml:space="preserve"> an Integrated Monitoring and Evaluation Strategy (IMES)</w:t>
      </w:r>
      <w:r w:rsidR="00840949">
        <w:rPr>
          <w:rStyle w:val="FootnoteReference"/>
          <w:rFonts w:ascii="Arial" w:hAnsi="Arial" w:cs="Arial"/>
          <w:color w:val="1A1A1A"/>
          <w:sz w:val="22"/>
          <w:szCs w:val="22"/>
          <w:lang w:val="en-GB"/>
        </w:rPr>
        <w:footnoteReference w:id="4"/>
      </w:r>
      <w:r w:rsidR="00C04DC8" w:rsidRPr="00650B61">
        <w:rPr>
          <w:rFonts w:ascii="Arial" w:hAnsi="Arial" w:cs="Arial"/>
          <w:color w:val="1A1A1A"/>
          <w:sz w:val="22"/>
          <w:szCs w:val="22"/>
          <w:lang w:val="en-GB"/>
        </w:rPr>
        <w:t xml:space="preserve"> for projects in</w:t>
      </w:r>
      <w:r w:rsidR="00DC7EE8">
        <w:rPr>
          <w:rFonts w:ascii="Arial" w:hAnsi="Arial" w:cs="Arial"/>
          <w:color w:val="1A1A1A"/>
          <w:sz w:val="22"/>
          <w:szCs w:val="22"/>
          <w:lang w:val="en-GB"/>
        </w:rPr>
        <w:t xml:space="preserve"> elimination of </w:t>
      </w:r>
      <w:r w:rsidR="00C04DC8" w:rsidRPr="00650B61">
        <w:rPr>
          <w:rFonts w:ascii="Arial" w:hAnsi="Arial" w:cs="Arial"/>
          <w:color w:val="1A1A1A"/>
          <w:sz w:val="22"/>
          <w:szCs w:val="22"/>
          <w:lang w:val="en-GB"/>
        </w:rPr>
        <w:t>Child Labour (CL)</w:t>
      </w:r>
      <w:r w:rsidR="00DC7EE8">
        <w:rPr>
          <w:rFonts w:ascii="Arial" w:hAnsi="Arial" w:cs="Arial"/>
          <w:color w:val="1A1A1A"/>
          <w:sz w:val="22"/>
          <w:szCs w:val="22"/>
          <w:lang w:val="en-GB"/>
        </w:rPr>
        <w:t xml:space="preserve"> in two pilot projects an its application in new IPEC projects since then.</w:t>
      </w:r>
    </w:p>
    <w:p w:rsidR="00C04DC8" w:rsidRPr="00650B61" w:rsidRDefault="00C04DC8">
      <w:pPr>
        <w:rPr>
          <w:rFonts w:ascii="Arial" w:hAnsi="Arial" w:cs="Arial"/>
          <w:color w:val="1A1A1A"/>
          <w:sz w:val="22"/>
          <w:szCs w:val="22"/>
          <w:lang w:val="en-GB"/>
        </w:rPr>
      </w:pPr>
    </w:p>
    <w:p w:rsidR="00C04DC8" w:rsidRPr="00650B61" w:rsidRDefault="00C04DC8" w:rsidP="00E056E3">
      <w:pPr>
        <w:rPr>
          <w:rFonts w:ascii="Arial" w:hAnsi="Arial" w:cs="Arial"/>
          <w:color w:val="1A1A1A"/>
          <w:sz w:val="22"/>
          <w:szCs w:val="22"/>
          <w:lang w:val="en-GB"/>
        </w:rPr>
      </w:pPr>
      <w:r w:rsidRPr="00650B61">
        <w:rPr>
          <w:rFonts w:ascii="Arial" w:hAnsi="Arial" w:cs="Arial"/>
          <w:color w:val="1A1A1A"/>
          <w:sz w:val="22"/>
          <w:szCs w:val="22"/>
          <w:lang w:val="en-GB"/>
        </w:rPr>
        <w:t xml:space="preserve">The paper is based on interaction between the Evaluation and Impact Assessment section (EIA) of </w:t>
      </w:r>
      <w:r w:rsidRPr="00650B61">
        <w:rPr>
          <w:rFonts w:ascii="Arial" w:hAnsi="Arial" w:cs="Arial"/>
          <w:color w:val="1A1A1A"/>
          <w:sz w:val="22"/>
          <w:szCs w:val="22"/>
          <w:lang w:val="en-US"/>
        </w:rPr>
        <w:t>International Labour Organization-</w:t>
      </w:r>
      <w:r w:rsidR="00EF08A0" w:rsidRPr="00650B61">
        <w:rPr>
          <w:rFonts w:ascii="Arial" w:hAnsi="Arial" w:cs="Arial"/>
          <w:color w:val="1A1A1A"/>
          <w:sz w:val="22"/>
          <w:szCs w:val="22"/>
          <w:lang w:val="en-US"/>
        </w:rPr>
        <w:t>International Programme</w:t>
      </w:r>
      <w:r w:rsidRPr="00650B61">
        <w:rPr>
          <w:rFonts w:ascii="Arial" w:hAnsi="Arial" w:cs="Arial"/>
          <w:color w:val="1A1A1A"/>
          <w:sz w:val="22"/>
          <w:szCs w:val="22"/>
          <w:lang w:val="en-US"/>
        </w:rPr>
        <w:t xml:space="preserve"> for Elimination of Child Labour (</w:t>
      </w:r>
      <w:r w:rsidRPr="00650B61">
        <w:rPr>
          <w:rFonts w:ascii="Arial" w:hAnsi="Arial" w:cs="Arial"/>
          <w:color w:val="1A1A1A"/>
          <w:sz w:val="22"/>
          <w:szCs w:val="22"/>
          <w:lang w:val="en-GB"/>
        </w:rPr>
        <w:t>ILO-IPEC)</w:t>
      </w:r>
      <w:r w:rsidR="00EF08A0" w:rsidRPr="00650B61">
        <w:rPr>
          <w:rFonts w:ascii="Arial" w:hAnsi="Arial" w:cs="Arial"/>
          <w:color w:val="1A1A1A"/>
          <w:sz w:val="22"/>
          <w:szCs w:val="22"/>
          <w:lang w:val="en-GB"/>
        </w:rPr>
        <w:t xml:space="preserve"> and two IPEC projects: </w:t>
      </w:r>
      <w:r w:rsidR="00E056E3" w:rsidRPr="00650B61">
        <w:rPr>
          <w:rFonts w:ascii="Arial" w:hAnsi="Arial" w:cs="Arial"/>
          <w:color w:val="1A1A1A"/>
          <w:sz w:val="22"/>
          <w:szCs w:val="22"/>
          <w:lang w:val="en-GB"/>
        </w:rPr>
        <w:t xml:space="preserve">“Eliminating Child Labour in El Salvador through Economic Empowerment and Social Inclusion” </w:t>
      </w:r>
      <w:r w:rsidR="00EF08A0" w:rsidRPr="00650B61">
        <w:rPr>
          <w:rFonts w:ascii="Arial" w:hAnsi="Arial" w:cs="Arial"/>
          <w:color w:val="1A1A1A"/>
          <w:sz w:val="22"/>
          <w:szCs w:val="22"/>
          <w:lang w:val="en-GB"/>
        </w:rPr>
        <w:t>(ELS)</w:t>
      </w:r>
      <w:r w:rsidR="00E056E3" w:rsidRPr="00650B61">
        <w:rPr>
          <w:rFonts w:ascii="Arial" w:hAnsi="Arial" w:cs="Arial"/>
          <w:color w:val="1A1A1A"/>
          <w:sz w:val="22"/>
          <w:szCs w:val="22"/>
          <w:lang w:val="en-GB"/>
        </w:rPr>
        <w:t xml:space="preserve">, </w:t>
      </w:r>
      <w:r w:rsidR="00EF08A0" w:rsidRPr="00650B61">
        <w:rPr>
          <w:rFonts w:ascii="Arial" w:hAnsi="Arial" w:cs="Arial"/>
          <w:color w:val="1A1A1A"/>
          <w:sz w:val="22"/>
          <w:szCs w:val="22"/>
          <w:lang w:val="en-GB"/>
        </w:rPr>
        <w:t xml:space="preserve">and </w:t>
      </w:r>
      <w:r w:rsidR="00E056E3" w:rsidRPr="00650B61">
        <w:rPr>
          <w:rFonts w:ascii="Arial" w:hAnsi="Arial" w:cs="Arial"/>
          <w:color w:val="1A1A1A"/>
          <w:sz w:val="22"/>
          <w:szCs w:val="22"/>
          <w:lang w:val="en-GB"/>
        </w:rPr>
        <w:t>“Towards child labour free cocoa growing communities in Côte d’Ivoire and Ghana through an integrated area based approach” (CCP).</w:t>
      </w:r>
    </w:p>
    <w:p w:rsidR="006970FE" w:rsidRPr="00650B61" w:rsidRDefault="006970FE">
      <w:pPr>
        <w:rPr>
          <w:rFonts w:ascii="Arial" w:hAnsi="Arial" w:cs="Arial"/>
          <w:color w:val="1A1A1A"/>
          <w:sz w:val="22"/>
          <w:szCs w:val="22"/>
          <w:lang w:val="en-GB"/>
        </w:rPr>
      </w:pPr>
    </w:p>
    <w:p w:rsidR="006970FE" w:rsidRPr="00650B61" w:rsidRDefault="006970FE">
      <w:pPr>
        <w:rPr>
          <w:rFonts w:ascii="Arial" w:hAnsi="Arial" w:cs="Arial"/>
          <w:color w:val="1A1A1A"/>
          <w:sz w:val="22"/>
          <w:szCs w:val="22"/>
          <w:lang w:val="en-GB"/>
        </w:rPr>
      </w:pPr>
      <w:r w:rsidRPr="00650B61">
        <w:rPr>
          <w:rFonts w:ascii="Arial" w:hAnsi="Arial" w:cs="Arial"/>
          <w:color w:val="1A1A1A"/>
          <w:sz w:val="22"/>
          <w:szCs w:val="22"/>
          <w:lang w:val="en-GB"/>
        </w:rPr>
        <w:t xml:space="preserve">After </w:t>
      </w:r>
      <w:r w:rsidR="00885E88">
        <w:rPr>
          <w:rFonts w:ascii="Arial" w:hAnsi="Arial" w:cs="Arial"/>
          <w:color w:val="1A1A1A"/>
          <w:sz w:val="22"/>
          <w:szCs w:val="22"/>
          <w:lang w:val="en-GB"/>
        </w:rPr>
        <w:t xml:space="preserve">a </w:t>
      </w:r>
      <w:r w:rsidRPr="00650B61">
        <w:rPr>
          <w:rFonts w:ascii="Arial" w:hAnsi="Arial" w:cs="Arial"/>
          <w:color w:val="1A1A1A"/>
          <w:sz w:val="22"/>
          <w:szCs w:val="22"/>
          <w:lang w:val="en-GB"/>
        </w:rPr>
        <w:t xml:space="preserve">short introduction </w:t>
      </w:r>
      <w:r w:rsidR="00885E88">
        <w:rPr>
          <w:rFonts w:ascii="Arial" w:hAnsi="Arial" w:cs="Arial"/>
          <w:color w:val="1A1A1A"/>
          <w:sz w:val="22"/>
          <w:szCs w:val="22"/>
          <w:lang w:val="en-GB"/>
        </w:rPr>
        <w:t xml:space="preserve">of the concept of </w:t>
      </w:r>
      <w:r w:rsidRPr="00650B61">
        <w:rPr>
          <w:rFonts w:ascii="Arial" w:hAnsi="Arial" w:cs="Arial"/>
          <w:color w:val="1A1A1A"/>
          <w:sz w:val="22"/>
          <w:szCs w:val="22"/>
          <w:lang w:val="en-GB"/>
        </w:rPr>
        <w:t>C</w:t>
      </w:r>
      <w:r w:rsidR="00AB49C9" w:rsidRPr="00650B61">
        <w:rPr>
          <w:rFonts w:ascii="Arial" w:hAnsi="Arial" w:cs="Arial"/>
          <w:color w:val="1A1A1A"/>
          <w:sz w:val="22"/>
          <w:szCs w:val="22"/>
          <w:lang w:val="en-GB"/>
        </w:rPr>
        <w:t xml:space="preserve">hild </w:t>
      </w:r>
      <w:r w:rsidRPr="00650B61">
        <w:rPr>
          <w:rFonts w:ascii="Arial" w:hAnsi="Arial" w:cs="Arial"/>
          <w:color w:val="1A1A1A"/>
          <w:sz w:val="22"/>
          <w:szCs w:val="22"/>
          <w:lang w:val="en-GB"/>
        </w:rPr>
        <w:t>L</w:t>
      </w:r>
      <w:r w:rsidR="00885E88">
        <w:rPr>
          <w:rFonts w:ascii="Arial" w:hAnsi="Arial" w:cs="Arial"/>
          <w:color w:val="1A1A1A"/>
          <w:sz w:val="22"/>
          <w:szCs w:val="22"/>
          <w:lang w:val="en-GB"/>
        </w:rPr>
        <w:t xml:space="preserve">abour </w:t>
      </w:r>
      <w:r w:rsidRPr="00650B61">
        <w:rPr>
          <w:rFonts w:ascii="Arial" w:hAnsi="Arial" w:cs="Arial"/>
          <w:color w:val="1A1A1A"/>
          <w:sz w:val="22"/>
          <w:szCs w:val="22"/>
          <w:lang w:val="en-GB"/>
        </w:rPr>
        <w:t>and</w:t>
      </w:r>
      <w:r w:rsidR="00AB49C9" w:rsidRPr="00650B61">
        <w:rPr>
          <w:rFonts w:ascii="Arial" w:hAnsi="Arial" w:cs="Arial"/>
          <w:color w:val="1A1A1A"/>
          <w:sz w:val="22"/>
          <w:szCs w:val="22"/>
          <w:lang w:val="en-GB"/>
        </w:rPr>
        <w:t xml:space="preserve"> IPEC approach to work on it, including specific El Salvador and Ghana Projects </w:t>
      </w:r>
      <w:r w:rsidRPr="00650B61">
        <w:rPr>
          <w:rFonts w:ascii="Arial" w:hAnsi="Arial" w:cs="Arial"/>
          <w:color w:val="1A1A1A"/>
          <w:sz w:val="22"/>
          <w:szCs w:val="22"/>
          <w:lang w:val="en-GB"/>
        </w:rPr>
        <w:t xml:space="preserve">description, the IMES is introduced. Then, a section </w:t>
      </w:r>
      <w:r w:rsidR="00AB49C9" w:rsidRPr="00650B61">
        <w:rPr>
          <w:rFonts w:ascii="Arial" w:hAnsi="Arial" w:cs="Arial"/>
          <w:color w:val="1A1A1A"/>
          <w:sz w:val="22"/>
          <w:szCs w:val="22"/>
          <w:lang w:val="en-GB"/>
        </w:rPr>
        <w:t>discusses</w:t>
      </w:r>
      <w:r w:rsidR="00AB49C9" w:rsidRPr="00650B61">
        <w:rPr>
          <w:sz w:val="22"/>
          <w:szCs w:val="22"/>
          <w:lang w:val="en-GB"/>
        </w:rPr>
        <w:t xml:space="preserve"> what</w:t>
      </w:r>
      <w:r w:rsidR="00AB49C9" w:rsidRPr="00650B61">
        <w:rPr>
          <w:rFonts w:ascii="Arial" w:hAnsi="Arial" w:cs="Arial"/>
          <w:color w:val="1A1A1A"/>
          <w:sz w:val="22"/>
          <w:szCs w:val="22"/>
          <w:lang w:val="en-GB"/>
        </w:rPr>
        <w:t xml:space="preserve"> is working well, what could work well with an enhanced environment and what the opportunities for the implementation of the IMES are. Finally, major</w:t>
      </w:r>
      <w:r w:rsidRPr="00650B61">
        <w:rPr>
          <w:rFonts w:ascii="Arial" w:hAnsi="Arial" w:cs="Arial"/>
          <w:color w:val="1A1A1A"/>
          <w:sz w:val="22"/>
          <w:szCs w:val="22"/>
          <w:lang w:val="en-GB"/>
        </w:rPr>
        <w:t xml:space="preserve"> lessons are </w:t>
      </w:r>
      <w:r w:rsidR="00AB49C9" w:rsidRPr="00650B61">
        <w:rPr>
          <w:rFonts w:ascii="Arial" w:hAnsi="Arial" w:cs="Arial"/>
          <w:color w:val="1A1A1A"/>
          <w:sz w:val="22"/>
          <w:szCs w:val="22"/>
          <w:lang w:val="en-GB"/>
        </w:rPr>
        <w:t>identified</w:t>
      </w:r>
      <w:r w:rsidRPr="00650B61">
        <w:rPr>
          <w:rFonts w:ascii="Arial" w:hAnsi="Arial" w:cs="Arial"/>
          <w:color w:val="1A1A1A"/>
          <w:sz w:val="22"/>
          <w:szCs w:val="22"/>
          <w:lang w:val="en-GB"/>
        </w:rPr>
        <w:t>.</w:t>
      </w:r>
    </w:p>
    <w:p w:rsidR="006970FE" w:rsidRPr="00650B61" w:rsidRDefault="006970FE">
      <w:pPr>
        <w:rPr>
          <w:rFonts w:ascii="Arial" w:hAnsi="Arial" w:cs="Arial"/>
          <w:color w:val="1A1A1A"/>
          <w:sz w:val="22"/>
          <w:szCs w:val="22"/>
          <w:lang w:val="en-GB"/>
        </w:rPr>
      </w:pPr>
    </w:p>
    <w:p w:rsidR="00240F3B" w:rsidRPr="00650B61" w:rsidRDefault="00240F3B">
      <w:pPr>
        <w:rPr>
          <w:rFonts w:ascii="Arial" w:hAnsi="Arial" w:cs="Arial"/>
          <w:color w:val="1A1A1A"/>
          <w:sz w:val="22"/>
          <w:szCs w:val="22"/>
          <w:lang w:val="en-GB"/>
        </w:rPr>
      </w:pPr>
    </w:p>
    <w:p w:rsidR="00DC3475" w:rsidRPr="00650B61" w:rsidRDefault="00CF26A4" w:rsidP="00DC3475">
      <w:pPr>
        <w:pStyle w:val="ListParagraph"/>
        <w:numPr>
          <w:ilvl w:val="0"/>
          <w:numId w:val="1"/>
        </w:numPr>
        <w:rPr>
          <w:rFonts w:ascii="Arial" w:hAnsi="Arial" w:cs="Arial"/>
          <w:color w:val="1A1A1A"/>
          <w:sz w:val="22"/>
          <w:szCs w:val="22"/>
          <w:lang w:val="en-GB"/>
        </w:rPr>
      </w:pPr>
      <w:r w:rsidRPr="00650B61">
        <w:rPr>
          <w:rFonts w:ascii="Arial" w:hAnsi="Arial" w:cs="Arial"/>
          <w:b/>
          <w:color w:val="1A1A1A"/>
          <w:sz w:val="22"/>
          <w:szCs w:val="22"/>
          <w:lang w:val="en-GB"/>
        </w:rPr>
        <w:t>Child labour concept</w:t>
      </w:r>
      <w:r w:rsidR="009D2645" w:rsidRPr="00650B61">
        <w:rPr>
          <w:rStyle w:val="FootnoteReference"/>
          <w:rFonts w:ascii="Arial" w:hAnsi="Arial" w:cs="Arial"/>
          <w:b/>
          <w:color w:val="1A1A1A"/>
          <w:sz w:val="22"/>
          <w:szCs w:val="22"/>
          <w:lang w:val="en-GB"/>
        </w:rPr>
        <w:footnoteReference w:id="5"/>
      </w:r>
    </w:p>
    <w:p w:rsidR="00CF26A4" w:rsidRPr="00650B61" w:rsidRDefault="00CF26A4" w:rsidP="00DC3475">
      <w:pPr>
        <w:rPr>
          <w:rFonts w:ascii="Arial" w:hAnsi="Arial" w:cs="Arial"/>
          <w:color w:val="1A1A1A"/>
          <w:sz w:val="22"/>
          <w:szCs w:val="22"/>
          <w:lang w:val="en-GB"/>
        </w:rPr>
      </w:pPr>
    </w:p>
    <w:p w:rsidR="009D2645" w:rsidRPr="00650B61" w:rsidRDefault="009D2645" w:rsidP="009D2645">
      <w:pPr>
        <w:widowControl w:val="0"/>
        <w:autoSpaceDE w:val="0"/>
        <w:autoSpaceDN w:val="0"/>
        <w:adjustRightInd w:val="0"/>
        <w:spacing w:after="360"/>
        <w:ind w:left="100"/>
        <w:rPr>
          <w:rFonts w:ascii="Arial" w:hAnsi="Arial" w:cs="Arial"/>
          <w:color w:val="262626"/>
          <w:sz w:val="22"/>
          <w:szCs w:val="22"/>
          <w:lang w:val="en-US"/>
        </w:rPr>
      </w:pPr>
      <w:r w:rsidRPr="00650B61">
        <w:rPr>
          <w:rFonts w:ascii="Arial" w:hAnsi="Arial" w:cs="Arial"/>
          <w:color w:val="262626"/>
          <w:sz w:val="22"/>
          <w:szCs w:val="22"/>
          <w:lang w:val="en-US"/>
        </w:rPr>
        <w:t>In this section</w:t>
      </w:r>
      <w:r w:rsidR="006970FE" w:rsidRPr="00650B61">
        <w:rPr>
          <w:rFonts w:ascii="Arial" w:hAnsi="Arial" w:cs="Arial"/>
          <w:color w:val="262626"/>
          <w:sz w:val="22"/>
          <w:szCs w:val="22"/>
          <w:lang w:val="en-US"/>
        </w:rPr>
        <w:t>,</w:t>
      </w:r>
      <w:r w:rsidRPr="00650B61">
        <w:rPr>
          <w:rFonts w:ascii="Arial" w:hAnsi="Arial" w:cs="Arial"/>
          <w:color w:val="262626"/>
          <w:sz w:val="22"/>
          <w:szCs w:val="22"/>
          <w:lang w:val="en-US"/>
        </w:rPr>
        <w:t xml:space="preserve"> we introduce briefly the concept of Child Labour, </w:t>
      </w:r>
      <w:r w:rsidR="006970FE" w:rsidRPr="00650B61">
        <w:rPr>
          <w:rFonts w:ascii="Arial" w:hAnsi="Arial" w:cs="Arial"/>
          <w:color w:val="262626"/>
          <w:sz w:val="22"/>
          <w:szCs w:val="22"/>
          <w:lang w:val="en-US"/>
        </w:rPr>
        <w:t xml:space="preserve">just </w:t>
      </w:r>
      <w:r w:rsidRPr="00650B61">
        <w:rPr>
          <w:rFonts w:ascii="Arial" w:hAnsi="Arial" w:cs="Arial"/>
          <w:color w:val="262626"/>
          <w:sz w:val="22"/>
          <w:szCs w:val="22"/>
          <w:lang w:val="en-US"/>
        </w:rPr>
        <w:t xml:space="preserve">to give some context to the discussion that we are going to have below. For more precise information, you can consult </w:t>
      </w:r>
      <w:hyperlink r:id="rId9" w:history="1">
        <w:r w:rsidRPr="00650B61">
          <w:rPr>
            <w:rStyle w:val="Hyperlink"/>
            <w:rFonts w:ascii="Arial" w:hAnsi="Arial" w:cs="Arial"/>
            <w:sz w:val="22"/>
            <w:szCs w:val="22"/>
            <w:lang w:val="en-US"/>
          </w:rPr>
          <w:t>www.ipec.org/childlabour</w:t>
        </w:r>
      </w:hyperlink>
      <w:r w:rsidRPr="00650B61">
        <w:rPr>
          <w:rFonts w:ascii="Arial" w:hAnsi="Arial" w:cs="Arial"/>
          <w:color w:val="262626"/>
          <w:sz w:val="22"/>
          <w:szCs w:val="22"/>
          <w:lang w:val="en-US"/>
        </w:rPr>
        <w:t>.</w:t>
      </w:r>
    </w:p>
    <w:p w:rsidR="009D2645" w:rsidRPr="00650B61" w:rsidRDefault="009D2645" w:rsidP="009D2645">
      <w:pPr>
        <w:widowControl w:val="0"/>
        <w:autoSpaceDE w:val="0"/>
        <w:autoSpaceDN w:val="0"/>
        <w:adjustRightInd w:val="0"/>
        <w:spacing w:after="360"/>
        <w:ind w:left="100"/>
        <w:rPr>
          <w:rFonts w:ascii="Arial" w:hAnsi="Arial" w:cs="Arial"/>
          <w:color w:val="262626"/>
          <w:sz w:val="22"/>
          <w:szCs w:val="22"/>
          <w:lang w:val="en-US"/>
        </w:rPr>
      </w:pPr>
      <w:r w:rsidRPr="00650B61">
        <w:rPr>
          <w:rFonts w:ascii="Arial" w:hAnsi="Arial" w:cs="Arial"/>
          <w:color w:val="262626"/>
          <w:sz w:val="22"/>
          <w:szCs w:val="22"/>
          <w:lang w:val="en-US"/>
        </w:rPr>
        <w:t>Considerable differences exist between the many kinds of work children do. Some are difficult</w:t>
      </w:r>
      <w:r w:rsidR="00885E88">
        <w:rPr>
          <w:rFonts w:ascii="Arial" w:hAnsi="Arial" w:cs="Arial"/>
          <w:color w:val="262626"/>
          <w:sz w:val="22"/>
          <w:szCs w:val="22"/>
          <w:lang w:val="en-US"/>
        </w:rPr>
        <w:t xml:space="preserve"> and demanding, others are hazardous and </w:t>
      </w:r>
      <w:r w:rsidRPr="00650B61">
        <w:rPr>
          <w:rFonts w:ascii="Arial" w:hAnsi="Arial" w:cs="Arial"/>
          <w:color w:val="262626"/>
          <w:sz w:val="22"/>
          <w:szCs w:val="22"/>
          <w:lang w:val="en-US"/>
        </w:rPr>
        <w:t>morally reprehensible. Children carry out a very wide range of tasks and activities when they work.</w:t>
      </w:r>
    </w:p>
    <w:p w:rsidR="009D2645" w:rsidRPr="00650B61" w:rsidRDefault="009D2645" w:rsidP="00C04DC8">
      <w:pPr>
        <w:widowControl w:val="0"/>
        <w:autoSpaceDE w:val="0"/>
        <w:autoSpaceDN w:val="0"/>
        <w:adjustRightInd w:val="0"/>
        <w:spacing w:after="360"/>
        <w:ind w:left="100"/>
        <w:rPr>
          <w:rFonts w:ascii="Arial" w:hAnsi="Arial" w:cs="Arial"/>
          <w:color w:val="262626"/>
          <w:sz w:val="22"/>
          <w:szCs w:val="22"/>
          <w:lang w:val="en-US"/>
        </w:rPr>
      </w:pPr>
      <w:r w:rsidRPr="00650B61">
        <w:rPr>
          <w:rFonts w:ascii="Arial" w:hAnsi="Arial" w:cs="Arial"/>
          <w:color w:val="262626"/>
          <w:sz w:val="22"/>
          <w:szCs w:val="22"/>
          <w:lang w:val="en-US"/>
        </w:rPr>
        <w:t>Not all work done by children should be classified as child labour that is to be targeted for elimination. The term “child labour” is often defined as work that deprives children of their childhood, their potential and their dignity, and that is harmful to physical and mental development.</w:t>
      </w:r>
      <w:r w:rsidR="00C04DC8" w:rsidRPr="00650B61">
        <w:rPr>
          <w:rFonts w:ascii="Arial" w:hAnsi="Arial" w:cs="Arial"/>
          <w:color w:val="262626"/>
          <w:sz w:val="22"/>
          <w:szCs w:val="22"/>
          <w:lang w:val="en-US"/>
        </w:rPr>
        <w:t xml:space="preserve"> It refers to work that </w:t>
      </w:r>
      <w:r w:rsidRPr="00650B61">
        <w:rPr>
          <w:rFonts w:ascii="Arial" w:hAnsi="Arial" w:cs="Arial"/>
          <w:color w:val="262626"/>
          <w:sz w:val="22"/>
          <w:szCs w:val="22"/>
          <w:lang w:val="en-US"/>
        </w:rPr>
        <w:t>is mentally, physically, socially or morally danger</w:t>
      </w:r>
      <w:r w:rsidR="00C04DC8" w:rsidRPr="00650B61">
        <w:rPr>
          <w:rFonts w:ascii="Arial" w:hAnsi="Arial" w:cs="Arial"/>
          <w:color w:val="262626"/>
          <w:sz w:val="22"/>
          <w:szCs w:val="22"/>
          <w:lang w:val="en-US"/>
        </w:rPr>
        <w:t xml:space="preserve">ous and harmful to children and </w:t>
      </w:r>
      <w:r w:rsidRPr="00650B61">
        <w:rPr>
          <w:rFonts w:ascii="Arial" w:hAnsi="Arial" w:cs="Arial"/>
          <w:color w:val="262626"/>
          <w:sz w:val="22"/>
          <w:szCs w:val="22"/>
          <w:lang w:val="en-US"/>
        </w:rPr>
        <w:t>int</w:t>
      </w:r>
      <w:r w:rsidR="00C04DC8" w:rsidRPr="00650B61">
        <w:rPr>
          <w:rFonts w:ascii="Arial" w:hAnsi="Arial" w:cs="Arial"/>
          <w:color w:val="262626"/>
          <w:sz w:val="22"/>
          <w:szCs w:val="22"/>
          <w:lang w:val="en-US"/>
        </w:rPr>
        <w:t>erferes with their schooling.</w:t>
      </w:r>
    </w:p>
    <w:p w:rsidR="00CF26A4" w:rsidRPr="00650B61" w:rsidRDefault="009D2645" w:rsidP="009D2645">
      <w:pPr>
        <w:rPr>
          <w:rFonts w:ascii="Arial" w:hAnsi="Arial" w:cs="Arial"/>
          <w:color w:val="1A1A1A"/>
          <w:sz w:val="22"/>
          <w:szCs w:val="22"/>
          <w:lang w:val="en-GB"/>
        </w:rPr>
      </w:pPr>
      <w:r w:rsidRPr="00650B61">
        <w:rPr>
          <w:rFonts w:ascii="Arial" w:hAnsi="Arial" w:cs="Arial"/>
          <w:color w:val="262626"/>
          <w:sz w:val="22"/>
          <w:szCs w:val="22"/>
          <w:lang w:val="en-US"/>
        </w:rPr>
        <w:t>Whether or not particular forms of “work” can be called “child labour” depends on the child’s age, the type and hours of work performed, the conditions under which it is performed and the objectives pursued by individual countries. The answer varies from country to country, as well as among sectors within countries.</w:t>
      </w:r>
    </w:p>
    <w:p w:rsidR="00CF26A4" w:rsidRDefault="00CF26A4" w:rsidP="00DC3475">
      <w:pPr>
        <w:rPr>
          <w:rFonts w:ascii="Arial" w:hAnsi="Arial" w:cs="Arial"/>
          <w:color w:val="1A1A1A"/>
          <w:sz w:val="22"/>
          <w:szCs w:val="22"/>
          <w:lang w:val="en-GB"/>
        </w:rPr>
      </w:pPr>
    </w:p>
    <w:p w:rsidR="009B7807" w:rsidRDefault="009B7807" w:rsidP="00DC3475">
      <w:pPr>
        <w:rPr>
          <w:rFonts w:ascii="Arial" w:hAnsi="Arial" w:cs="Arial"/>
          <w:color w:val="1A1A1A"/>
          <w:sz w:val="22"/>
          <w:szCs w:val="22"/>
          <w:lang w:val="en-GB"/>
        </w:rPr>
      </w:pPr>
    </w:p>
    <w:p w:rsidR="009B7807" w:rsidRPr="00650B61" w:rsidRDefault="009B7807" w:rsidP="00DC3475">
      <w:pPr>
        <w:rPr>
          <w:rFonts w:ascii="Arial" w:hAnsi="Arial" w:cs="Arial"/>
          <w:color w:val="1A1A1A"/>
          <w:sz w:val="22"/>
          <w:szCs w:val="22"/>
          <w:lang w:val="en-GB"/>
        </w:rPr>
      </w:pPr>
    </w:p>
    <w:p w:rsidR="00CF26A4" w:rsidRPr="00650B61" w:rsidRDefault="00CF26A4" w:rsidP="00CF26A4">
      <w:pPr>
        <w:pStyle w:val="ListParagraph"/>
        <w:numPr>
          <w:ilvl w:val="0"/>
          <w:numId w:val="1"/>
        </w:numPr>
        <w:rPr>
          <w:rFonts w:ascii="Arial" w:hAnsi="Arial" w:cs="Arial"/>
          <w:b/>
          <w:i/>
          <w:color w:val="1A1A1A"/>
          <w:sz w:val="22"/>
          <w:szCs w:val="22"/>
          <w:lang w:val="en-GB"/>
        </w:rPr>
      </w:pPr>
      <w:r w:rsidRPr="00650B61">
        <w:rPr>
          <w:rFonts w:ascii="Arial" w:hAnsi="Arial" w:cs="Arial"/>
          <w:b/>
          <w:i/>
          <w:color w:val="1A1A1A"/>
          <w:sz w:val="22"/>
          <w:szCs w:val="22"/>
          <w:lang w:val="en-GB"/>
        </w:rPr>
        <w:t>IPEC contribut</w:t>
      </w:r>
      <w:r w:rsidR="00840949">
        <w:rPr>
          <w:rFonts w:ascii="Arial" w:hAnsi="Arial" w:cs="Arial"/>
          <w:b/>
          <w:i/>
          <w:color w:val="1A1A1A"/>
          <w:sz w:val="22"/>
          <w:szCs w:val="22"/>
          <w:lang w:val="en-GB"/>
        </w:rPr>
        <w:t xml:space="preserve">ion </w:t>
      </w:r>
      <w:r w:rsidRPr="00650B61">
        <w:rPr>
          <w:rFonts w:ascii="Arial" w:hAnsi="Arial" w:cs="Arial"/>
          <w:b/>
          <w:i/>
          <w:color w:val="1A1A1A"/>
          <w:sz w:val="22"/>
          <w:szCs w:val="22"/>
          <w:lang w:val="en-GB"/>
        </w:rPr>
        <w:t xml:space="preserve">to </w:t>
      </w:r>
      <w:r w:rsidR="00990D6E" w:rsidRPr="00650B61">
        <w:rPr>
          <w:rFonts w:ascii="Arial" w:hAnsi="Arial" w:cs="Arial"/>
          <w:b/>
          <w:i/>
          <w:color w:val="1A1A1A"/>
          <w:sz w:val="22"/>
          <w:szCs w:val="22"/>
          <w:lang w:val="en-GB"/>
        </w:rPr>
        <w:t>Child Labour</w:t>
      </w:r>
      <w:r w:rsidRPr="00650B61">
        <w:rPr>
          <w:rFonts w:ascii="Arial" w:hAnsi="Arial" w:cs="Arial"/>
          <w:b/>
          <w:i/>
          <w:color w:val="1A1A1A"/>
          <w:sz w:val="22"/>
          <w:szCs w:val="22"/>
          <w:lang w:val="en-GB"/>
        </w:rPr>
        <w:t xml:space="preserve"> elimination</w:t>
      </w:r>
    </w:p>
    <w:p w:rsidR="009B7807" w:rsidRDefault="009B7807" w:rsidP="00CF26A4">
      <w:pPr>
        <w:rPr>
          <w:rFonts w:ascii="Arial" w:hAnsi="Arial" w:cs="Arial"/>
          <w:color w:val="1A1A1A"/>
          <w:sz w:val="22"/>
          <w:szCs w:val="22"/>
          <w:lang w:val="en-GB"/>
        </w:rPr>
      </w:pPr>
    </w:p>
    <w:p w:rsidR="009B7807" w:rsidRDefault="009B7807" w:rsidP="00CF26A4">
      <w:pPr>
        <w:rPr>
          <w:rFonts w:ascii="Arial" w:hAnsi="Arial" w:cs="Arial"/>
          <w:color w:val="1A1A1A"/>
          <w:sz w:val="22"/>
          <w:szCs w:val="22"/>
          <w:lang w:val="en-GB"/>
        </w:rPr>
      </w:pPr>
      <w:r>
        <w:rPr>
          <w:rFonts w:ascii="Arial" w:hAnsi="Arial" w:cs="Arial"/>
          <w:color w:val="1A1A1A"/>
          <w:sz w:val="22"/>
          <w:szCs w:val="22"/>
          <w:lang w:val="en-GB"/>
        </w:rPr>
        <w:t>Child labour is a complex decent work deficit that must be challenged through a rights based decent work approach to economic and social development, emphasising the enabling as well as the human rig</w:t>
      </w:r>
      <w:r w:rsidR="00885E88">
        <w:rPr>
          <w:rFonts w:ascii="Arial" w:hAnsi="Arial" w:cs="Arial"/>
          <w:color w:val="1A1A1A"/>
          <w:sz w:val="22"/>
          <w:szCs w:val="22"/>
          <w:lang w:val="en-GB"/>
        </w:rPr>
        <w:t xml:space="preserve">hts qualities enshrined in the </w:t>
      </w:r>
      <w:r>
        <w:rPr>
          <w:rFonts w:ascii="Arial" w:hAnsi="Arial" w:cs="Arial"/>
          <w:color w:val="1A1A1A"/>
          <w:sz w:val="22"/>
          <w:szCs w:val="22"/>
          <w:lang w:val="en-GB"/>
        </w:rPr>
        <w:t xml:space="preserve">ILO Conventions </w:t>
      </w:r>
      <w:r w:rsidR="00885E88">
        <w:rPr>
          <w:rFonts w:ascii="Arial" w:hAnsi="Arial" w:cs="Arial"/>
          <w:color w:val="1A1A1A"/>
          <w:sz w:val="22"/>
          <w:szCs w:val="22"/>
          <w:lang w:val="en-GB"/>
        </w:rPr>
        <w:t xml:space="preserve">referred to this subject (i.e. </w:t>
      </w:r>
      <w:r>
        <w:rPr>
          <w:rFonts w:ascii="Arial" w:hAnsi="Arial" w:cs="Arial"/>
          <w:color w:val="1A1A1A"/>
          <w:sz w:val="22"/>
          <w:szCs w:val="22"/>
          <w:lang w:val="en-GB"/>
        </w:rPr>
        <w:t>138 and 182)  and various ILO Declarations (i.e. 1998 and 2008)</w:t>
      </w:r>
    </w:p>
    <w:p w:rsidR="009B7807" w:rsidRDefault="009B7807" w:rsidP="00CF26A4">
      <w:pPr>
        <w:rPr>
          <w:rFonts w:ascii="Arial" w:hAnsi="Arial" w:cs="Arial"/>
          <w:color w:val="1A1A1A"/>
          <w:sz w:val="22"/>
          <w:szCs w:val="22"/>
          <w:lang w:val="en-GB"/>
        </w:rPr>
      </w:pPr>
    </w:p>
    <w:p w:rsidR="00B270DB" w:rsidRDefault="009B7807" w:rsidP="00CF26A4">
      <w:pPr>
        <w:rPr>
          <w:rFonts w:ascii="Arial" w:hAnsi="Arial" w:cs="Arial"/>
          <w:color w:val="1A1A1A"/>
          <w:sz w:val="22"/>
          <w:szCs w:val="22"/>
          <w:lang w:val="en-GB"/>
        </w:rPr>
      </w:pPr>
      <w:r w:rsidRPr="009B7807">
        <w:rPr>
          <w:rFonts w:ascii="Arial" w:hAnsi="Arial" w:cs="Arial"/>
          <w:color w:val="1A1A1A"/>
          <w:sz w:val="22"/>
          <w:szCs w:val="22"/>
          <w:lang w:val="en-GB"/>
        </w:rPr>
        <w:t>The International Programme on the Elimination of Child Labour (IPEC), a programme of the International Labour Organization, is operational in over 80 countries. Its objective is the effective abolition of child labour, assisting member States in designing and implementing policies and programmes to prevent and eliminate child labour. IPEC works to enhance the awareness of member States, workers' and employers' organizations, the international community and a wide range of actors about the problem of child labour. It assists countries in implementing international labour standards on child labour and in taking the necessary comprehensive and integrated measures for sustained and effective action.</w:t>
      </w:r>
      <w:r w:rsidR="00B270DB">
        <w:rPr>
          <w:rFonts w:ascii="Arial" w:hAnsi="Arial" w:cs="Arial"/>
          <w:color w:val="1A1A1A"/>
          <w:sz w:val="22"/>
          <w:szCs w:val="22"/>
          <w:lang w:val="en-GB"/>
        </w:rPr>
        <w:t xml:space="preserve"> The National Action Plan acts as the political frameworks that encompass the whole range of activities oriented to the elimination of child labour. </w:t>
      </w:r>
    </w:p>
    <w:p w:rsidR="009B7807" w:rsidRPr="00650B61" w:rsidRDefault="009B7807" w:rsidP="00CF26A4">
      <w:pPr>
        <w:rPr>
          <w:rFonts w:ascii="Arial" w:hAnsi="Arial" w:cs="Arial"/>
          <w:color w:val="1A1A1A"/>
          <w:sz w:val="22"/>
          <w:szCs w:val="22"/>
          <w:lang w:val="en-GB"/>
        </w:rPr>
      </w:pPr>
    </w:p>
    <w:p w:rsidR="00CF26A4" w:rsidRPr="00650B61" w:rsidRDefault="00CF26A4" w:rsidP="009B7807">
      <w:pPr>
        <w:rPr>
          <w:rFonts w:ascii="Arial" w:hAnsi="Arial" w:cs="Arial"/>
          <w:color w:val="1A1A1A"/>
          <w:sz w:val="22"/>
          <w:szCs w:val="22"/>
          <w:lang w:val="en-GB"/>
        </w:rPr>
      </w:pPr>
      <w:r w:rsidRPr="00650B61">
        <w:rPr>
          <w:rFonts w:ascii="Arial" w:hAnsi="Arial" w:cs="Arial"/>
          <w:color w:val="1A1A1A"/>
          <w:sz w:val="22"/>
          <w:szCs w:val="22"/>
          <w:lang w:val="en-GB"/>
        </w:rPr>
        <w:t xml:space="preserve">IPEC delivers </w:t>
      </w:r>
      <w:r w:rsidR="00840949">
        <w:rPr>
          <w:rFonts w:ascii="Arial" w:hAnsi="Arial" w:cs="Arial"/>
          <w:color w:val="1A1A1A"/>
          <w:sz w:val="22"/>
          <w:szCs w:val="22"/>
          <w:lang w:val="en-GB"/>
        </w:rPr>
        <w:t>technical and operational su</w:t>
      </w:r>
      <w:r w:rsidRPr="00650B61">
        <w:rPr>
          <w:rFonts w:ascii="Arial" w:hAnsi="Arial" w:cs="Arial"/>
          <w:color w:val="1A1A1A"/>
          <w:sz w:val="22"/>
          <w:szCs w:val="22"/>
          <w:lang w:val="en-GB"/>
        </w:rPr>
        <w:t>pport to countries through its projects</w:t>
      </w:r>
      <w:r w:rsidR="009B7807">
        <w:rPr>
          <w:rFonts w:ascii="Arial" w:hAnsi="Arial" w:cs="Arial"/>
          <w:color w:val="1A1A1A"/>
          <w:sz w:val="22"/>
          <w:szCs w:val="22"/>
          <w:lang w:val="en-GB"/>
        </w:rPr>
        <w:t xml:space="preserve"> </w:t>
      </w:r>
      <w:r w:rsidRPr="00650B61">
        <w:rPr>
          <w:rFonts w:ascii="Arial" w:hAnsi="Arial" w:cs="Arial"/>
          <w:color w:val="1A1A1A"/>
          <w:sz w:val="22"/>
          <w:szCs w:val="22"/>
          <w:lang w:val="en-GB"/>
        </w:rPr>
        <w:t>under integrated complementary strategies to target child labour:</w:t>
      </w:r>
    </w:p>
    <w:p w:rsidR="00CF26A4" w:rsidRPr="00650B61" w:rsidRDefault="00CF26A4" w:rsidP="00CF26A4">
      <w:pPr>
        <w:rPr>
          <w:rFonts w:ascii="Arial" w:hAnsi="Arial" w:cs="Arial"/>
          <w:color w:val="1A1A1A"/>
          <w:sz w:val="22"/>
          <w:szCs w:val="22"/>
          <w:lang w:val="en-GB"/>
        </w:rPr>
      </w:pPr>
    </w:p>
    <w:p w:rsidR="009B7807" w:rsidRDefault="009B7807" w:rsidP="00CF26A4">
      <w:pPr>
        <w:pStyle w:val="ListParagraph"/>
        <w:numPr>
          <w:ilvl w:val="0"/>
          <w:numId w:val="3"/>
        </w:numPr>
        <w:rPr>
          <w:rFonts w:ascii="Arial" w:hAnsi="Arial" w:cs="Arial"/>
          <w:color w:val="1A1A1A"/>
          <w:sz w:val="22"/>
          <w:szCs w:val="22"/>
          <w:lang w:val="en-GB"/>
        </w:rPr>
      </w:pPr>
      <w:r>
        <w:rPr>
          <w:rFonts w:ascii="Arial" w:hAnsi="Arial" w:cs="Arial"/>
          <w:color w:val="1A1A1A"/>
          <w:sz w:val="22"/>
          <w:szCs w:val="22"/>
          <w:lang w:val="en-GB"/>
        </w:rPr>
        <w:t>Legal framework and enforcement</w:t>
      </w:r>
    </w:p>
    <w:p w:rsidR="009B7807" w:rsidRDefault="009B7807" w:rsidP="00CF26A4">
      <w:pPr>
        <w:pStyle w:val="ListParagraph"/>
        <w:numPr>
          <w:ilvl w:val="0"/>
          <w:numId w:val="3"/>
        </w:numPr>
        <w:rPr>
          <w:rFonts w:ascii="Arial" w:hAnsi="Arial" w:cs="Arial"/>
          <w:color w:val="1A1A1A"/>
          <w:sz w:val="22"/>
          <w:szCs w:val="22"/>
          <w:lang w:val="en-GB"/>
        </w:rPr>
      </w:pPr>
      <w:r>
        <w:rPr>
          <w:rFonts w:ascii="Arial" w:hAnsi="Arial" w:cs="Arial"/>
          <w:color w:val="1A1A1A"/>
          <w:sz w:val="22"/>
          <w:szCs w:val="22"/>
          <w:lang w:val="en-GB"/>
        </w:rPr>
        <w:t>National capacities development, policies and mainstreaming</w:t>
      </w:r>
    </w:p>
    <w:p w:rsidR="009B7807" w:rsidRDefault="009B7807" w:rsidP="00CF26A4">
      <w:pPr>
        <w:pStyle w:val="ListParagraph"/>
        <w:numPr>
          <w:ilvl w:val="0"/>
          <w:numId w:val="3"/>
        </w:numPr>
        <w:rPr>
          <w:rFonts w:ascii="Arial" w:hAnsi="Arial" w:cs="Arial"/>
          <w:color w:val="1A1A1A"/>
          <w:sz w:val="22"/>
          <w:szCs w:val="22"/>
          <w:lang w:val="en-GB"/>
        </w:rPr>
      </w:pPr>
      <w:r>
        <w:rPr>
          <w:rFonts w:ascii="Arial" w:hAnsi="Arial" w:cs="Arial"/>
          <w:color w:val="1A1A1A"/>
          <w:sz w:val="22"/>
          <w:szCs w:val="22"/>
          <w:lang w:val="en-GB"/>
        </w:rPr>
        <w:t>Supporting the social partners in the “real economy”</w:t>
      </w:r>
    </w:p>
    <w:p w:rsidR="00CF26A4" w:rsidRPr="00650B61" w:rsidRDefault="00840949" w:rsidP="00CF26A4">
      <w:pPr>
        <w:pStyle w:val="ListParagraph"/>
        <w:numPr>
          <w:ilvl w:val="0"/>
          <w:numId w:val="3"/>
        </w:numPr>
        <w:rPr>
          <w:rFonts w:ascii="Arial" w:hAnsi="Arial" w:cs="Arial"/>
          <w:color w:val="1A1A1A"/>
          <w:sz w:val="22"/>
          <w:szCs w:val="22"/>
          <w:lang w:val="en-GB"/>
        </w:rPr>
      </w:pPr>
      <w:r>
        <w:rPr>
          <w:rFonts w:ascii="Arial" w:hAnsi="Arial" w:cs="Arial"/>
          <w:color w:val="1A1A1A"/>
          <w:sz w:val="22"/>
          <w:szCs w:val="22"/>
          <w:lang w:val="en-GB"/>
        </w:rPr>
        <w:t xml:space="preserve">Targeted </w:t>
      </w:r>
      <w:r w:rsidR="009B7807">
        <w:rPr>
          <w:rFonts w:ascii="Arial" w:hAnsi="Arial" w:cs="Arial"/>
          <w:color w:val="1A1A1A"/>
          <w:sz w:val="22"/>
          <w:szCs w:val="22"/>
          <w:lang w:val="en-GB"/>
        </w:rPr>
        <w:t>d</w:t>
      </w:r>
      <w:r w:rsidR="00CF26A4" w:rsidRPr="00650B61">
        <w:rPr>
          <w:rFonts w:ascii="Arial" w:hAnsi="Arial" w:cs="Arial"/>
          <w:color w:val="1A1A1A"/>
          <w:sz w:val="22"/>
          <w:szCs w:val="22"/>
          <w:lang w:val="en-GB"/>
        </w:rPr>
        <w:t xml:space="preserve">irect </w:t>
      </w:r>
      <w:r w:rsidR="009B7807">
        <w:rPr>
          <w:rFonts w:ascii="Arial" w:hAnsi="Arial" w:cs="Arial"/>
          <w:color w:val="1A1A1A"/>
          <w:sz w:val="22"/>
          <w:szCs w:val="22"/>
          <w:lang w:val="en-GB"/>
        </w:rPr>
        <w:t>a</w:t>
      </w:r>
      <w:r w:rsidR="00CF26A4" w:rsidRPr="00650B61">
        <w:rPr>
          <w:rFonts w:ascii="Arial" w:hAnsi="Arial" w:cs="Arial"/>
          <w:color w:val="1A1A1A"/>
          <w:sz w:val="22"/>
          <w:szCs w:val="22"/>
          <w:lang w:val="en-GB"/>
        </w:rPr>
        <w:t>ction</w:t>
      </w:r>
      <w:r w:rsidR="009B7807">
        <w:rPr>
          <w:rFonts w:ascii="Arial" w:hAnsi="Arial" w:cs="Arial"/>
          <w:color w:val="1A1A1A"/>
          <w:sz w:val="22"/>
          <w:szCs w:val="22"/>
          <w:lang w:val="en-GB"/>
        </w:rPr>
        <w:t xml:space="preserve"> (i.e. livelihoods schemes and social services)</w:t>
      </w:r>
      <w:r>
        <w:rPr>
          <w:rFonts w:ascii="Arial" w:hAnsi="Arial" w:cs="Arial"/>
          <w:color w:val="1A1A1A"/>
          <w:sz w:val="22"/>
          <w:szCs w:val="22"/>
          <w:lang w:val="en-GB"/>
        </w:rPr>
        <w:t xml:space="preserve"> </w:t>
      </w:r>
      <w:r w:rsidR="00CF26A4" w:rsidRPr="00650B61">
        <w:rPr>
          <w:rFonts w:ascii="Arial" w:hAnsi="Arial" w:cs="Arial"/>
          <w:color w:val="1A1A1A"/>
          <w:sz w:val="22"/>
          <w:szCs w:val="22"/>
          <w:lang w:val="en-GB"/>
        </w:rPr>
        <w:t xml:space="preserve"> </w:t>
      </w:r>
    </w:p>
    <w:p w:rsidR="009B7807" w:rsidRDefault="009B7807" w:rsidP="00CF26A4">
      <w:pPr>
        <w:pStyle w:val="ListParagraph"/>
        <w:numPr>
          <w:ilvl w:val="0"/>
          <w:numId w:val="3"/>
        </w:numPr>
        <w:rPr>
          <w:rFonts w:ascii="Arial" w:hAnsi="Arial" w:cs="Arial"/>
          <w:color w:val="1A1A1A"/>
          <w:sz w:val="22"/>
          <w:szCs w:val="22"/>
          <w:lang w:val="en-GB"/>
        </w:rPr>
      </w:pPr>
      <w:r>
        <w:rPr>
          <w:rFonts w:ascii="Arial" w:hAnsi="Arial" w:cs="Arial"/>
          <w:color w:val="1A1A1A"/>
          <w:sz w:val="22"/>
          <w:szCs w:val="22"/>
          <w:lang w:val="en-GB"/>
        </w:rPr>
        <w:t>Evaluation and Impact Assessment</w:t>
      </w:r>
    </w:p>
    <w:p w:rsidR="009B7807" w:rsidRDefault="009B7807" w:rsidP="00CF26A4">
      <w:pPr>
        <w:pStyle w:val="ListParagraph"/>
        <w:numPr>
          <w:ilvl w:val="0"/>
          <w:numId w:val="3"/>
        </w:numPr>
        <w:rPr>
          <w:rFonts w:ascii="Arial" w:hAnsi="Arial" w:cs="Arial"/>
          <w:color w:val="1A1A1A"/>
          <w:sz w:val="22"/>
          <w:szCs w:val="22"/>
          <w:lang w:val="en-GB"/>
        </w:rPr>
      </w:pPr>
      <w:r>
        <w:rPr>
          <w:rFonts w:ascii="Arial" w:hAnsi="Arial" w:cs="Arial"/>
          <w:color w:val="1A1A1A"/>
          <w:sz w:val="22"/>
          <w:szCs w:val="22"/>
          <w:lang w:val="en-GB"/>
        </w:rPr>
        <w:t>Research</w:t>
      </w:r>
    </w:p>
    <w:p w:rsidR="009B7807" w:rsidRDefault="009B7807" w:rsidP="00CF26A4">
      <w:pPr>
        <w:pStyle w:val="ListParagraph"/>
        <w:numPr>
          <w:ilvl w:val="0"/>
          <w:numId w:val="3"/>
        </w:numPr>
        <w:rPr>
          <w:rFonts w:ascii="Arial" w:hAnsi="Arial" w:cs="Arial"/>
          <w:color w:val="1A1A1A"/>
          <w:sz w:val="22"/>
          <w:szCs w:val="22"/>
          <w:lang w:val="en-GB"/>
        </w:rPr>
      </w:pPr>
      <w:r>
        <w:rPr>
          <w:rFonts w:ascii="Arial" w:hAnsi="Arial" w:cs="Arial"/>
          <w:color w:val="1A1A1A"/>
          <w:sz w:val="22"/>
          <w:szCs w:val="22"/>
          <w:lang w:val="en-GB"/>
        </w:rPr>
        <w:t>Data collection and analysis</w:t>
      </w:r>
    </w:p>
    <w:p w:rsidR="009B7807" w:rsidRDefault="009B7807" w:rsidP="00CF26A4">
      <w:pPr>
        <w:pStyle w:val="ListParagraph"/>
        <w:numPr>
          <w:ilvl w:val="0"/>
          <w:numId w:val="3"/>
        </w:numPr>
        <w:rPr>
          <w:rFonts w:ascii="Arial" w:hAnsi="Arial" w:cs="Arial"/>
          <w:color w:val="1A1A1A"/>
          <w:sz w:val="22"/>
          <w:szCs w:val="22"/>
          <w:lang w:val="en-GB"/>
        </w:rPr>
      </w:pPr>
      <w:r>
        <w:rPr>
          <w:rFonts w:ascii="Arial" w:hAnsi="Arial" w:cs="Arial"/>
          <w:color w:val="1A1A1A"/>
          <w:sz w:val="22"/>
          <w:szCs w:val="22"/>
          <w:lang w:val="en-GB"/>
        </w:rPr>
        <w:t>External partnerships</w:t>
      </w:r>
    </w:p>
    <w:p w:rsidR="009B7807" w:rsidRDefault="009B7807" w:rsidP="00CF26A4">
      <w:pPr>
        <w:pStyle w:val="ListParagraph"/>
        <w:numPr>
          <w:ilvl w:val="0"/>
          <w:numId w:val="3"/>
        </w:numPr>
        <w:rPr>
          <w:rFonts w:ascii="Arial" w:hAnsi="Arial" w:cs="Arial"/>
          <w:color w:val="1A1A1A"/>
          <w:sz w:val="22"/>
          <w:szCs w:val="22"/>
          <w:lang w:val="en-GB"/>
        </w:rPr>
      </w:pPr>
      <w:r>
        <w:rPr>
          <w:rFonts w:ascii="Arial" w:hAnsi="Arial" w:cs="Arial"/>
          <w:color w:val="1A1A1A"/>
          <w:sz w:val="22"/>
          <w:szCs w:val="22"/>
          <w:lang w:val="en-GB"/>
        </w:rPr>
        <w:t>Advocacy, awareness raising and social mobilisation</w:t>
      </w:r>
    </w:p>
    <w:p w:rsidR="009B7807" w:rsidRDefault="009B7807" w:rsidP="009B7807">
      <w:pPr>
        <w:pStyle w:val="ListParagraph"/>
        <w:ind w:left="360"/>
        <w:rPr>
          <w:rFonts w:ascii="Arial" w:hAnsi="Arial" w:cs="Arial"/>
          <w:color w:val="1A1A1A"/>
          <w:sz w:val="22"/>
          <w:szCs w:val="22"/>
          <w:lang w:val="en-GB"/>
        </w:rPr>
      </w:pPr>
    </w:p>
    <w:p w:rsidR="00CF26A4" w:rsidRPr="00650B61" w:rsidRDefault="00CF26A4" w:rsidP="00DC3475">
      <w:pPr>
        <w:rPr>
          <w:rFonts w:ascii="Arial" w:hAnsi="Arial" w:cs="Arial"/>
          <w:color w:val="1A1A1A"/>
          <w:sz w:val="22"/>
          <w:szCs w:val="22"/>
          <w:lang w:val="en-GB"/>
        </w:rPr>
      </w:pPr>
    </w:p>
    <w:p w:rsidR="00990D6E" w:rsidRPr="00650B61" w:rsidRDefault="00DC3475" w:rsidP="00415D3D">
      <w:pPr>
        <w:pStyle w:val="ListParagraph"/>
        <w:numPr>
          <w:ilvl w:val="1"/>
          <w:numId w:val="1"/>
        </w:numPr>
        <w:ind w:left="720"/>
        <w:rPr>
          <w:rFonts w:ascii="Arial" w:hAnsi="Arial" w:cs="Arial"/>
          <w:b/>
          <w:color w:val="1A1A1A"/>
          <w:sz w:val="22"/>
          <w:szCs w:val="22"/>
          <w:lang w:val="en-GB"/>
        </w:rPr>
      </w:pPr>
      <w:r w:rsidRPr="00650B61">
        <w:rPr>
          <w:rFonts w:ascii="Arial" w:hAnsi="Arial" w:cs="Arial"/>
          <w:b/>
          <w:color w:val="1A1A1A"/>
          <w:sz w:val="22"/>
          <w:szCs w:val="22"/>
          <w:lang w:val="en-GB"/>
        </w:rPr>
        <w:t xml:space="preserve">The </w:t>
      </w:r>
      <w:r w:rsidR="00E056E3" w:rsidRPr="00650B61">
        <w:rPr>
          <w:rFonts w:ascii="Arial" w:hAnsi="Arial" w:cs="Arial"/>
          <w:b/>
          <w:color w:val="1A1A1A"/>
          <w:sz w:val="22"/>
          <w:szCs w:val="22"/>
          <w:lang w:val="en-GB"/>
        </w:rPr>
        <w:t xml:space="preserve">project </w:t>
      </w:r>
      <w:r w:rsidR="00840949">
        <w:rPr>
          <w:rFonts w:ascii="Arial" w:hAnsi="Arial" w:cs="Arial"/>
          <w:b/>
          <w:color w:val="1A1A1A"/>
          <w:sz w:val="22"/>
          <w:szCs w:val="22"/>
          <w:lang w:val="en-GB"/>
        </w:rPr>
        <w:t>i</w:t>
      </w:r>
      <w:r w:rsidR="00990D6E" w:rsidRPr="00650B61">
        <w:rPr>
          <w:rFonts w:ascii="Arial" w:hAnsi="Arial" w:cs="Arial"/>
          <w:b/>
          <w:color w:val="1A1A1A"/>
          <w:sz w:val="22"/>
          <w:szCs w:val="22"/>
          <w:lang w:val="en-GB"/>
        </w:rPr>
        <w:t>n Ghana</w:t>
      </w:r>
      <w:r w:rsidR="00840949">
        <w:rPr>
          <w:rFonts w:ascii="Arial" w:hAnsi="Arial" w:cs="Arial"/>
          <w:b/>
          <w:color w:val="1A1A1A"/>
          <w:sz w:val="22"/>
          <w:szCs w:val="22"/>
          <w:lang w:val="en-GB"/>
        </w:rPr>
        <w:t xml:space="preserve"> </w:t>
      </w:r>
      <w:r w:rsidR="001E7829">
        <w:rPr>
          <w:rFonts w:ascii="Arial" w:hAnsi="Arial" w:cs="Arial"/>
          <w:b/>
          <w:color w:val="1A1A1A"/>
          <w:sz w:val="22"/>
          <w:szCs w:val="22"/>
          <w:lang w:val="en-GB"/>
        </w:rPr>
        <w:t>and Cote d’Ivoire</w:t>
      </w:r>
    </w:p>
    <w:p w:rsidR="00990D6E" w:rsidRPr="00650B61" w:rsidRDefault="00990D6E" w:rsidP="00415D3D">
      <w:pPr>
        <w:rPr>
          <w:rFonts w:ascii="Arial" w:hAnsi="Arial" w:cs="Arial"/>
          <w:color w:val="1A1A1A"/>
          <w:sz w:val="22"/>
          <w:szCs w:val="22"/>
          <w:lang w:val="en-GB"/>
        </w:rPr>
      </w:pPr>
    </w:p>
    <w:p w:rsidR="00E056E3" w:rsidRPr="00650B61" w:rsidRDefault="00E056E3" w:rsidP="00415D3D">
      <w:pPr>
        <w:rPr>
          <w:rFonts w:ascii="Arial" w:hAnsi="Arial" w:cs="Arial"/>
          <w:color w:val="1A1A1A"/>
          <w:sz w:val="22"/>
          <w:szCs w:val="22"/>
          <w:lang w:val="en-GB"/>
        </w:rPr>
      </w:pPr>
      <w:r w:rsidRPr="00650B61">
        <w:rPr>
          <w:rFonts w:ascii="Arial" w:hAnsi="Arial" w:cs="Arial"/>
          <w:color w:val="1A1A1A"/>
          <w:sz w:val="22"/>
          <w:szCs w:val="22"/>
          <w:lang w:val="en-GB"/>
        </w:rPr>
        <w:t xml:space="preserve">The goal of the Cocoa-growing Communities Project (CCP) is to prevent and eliminate child labour, particularly its worst forms, in the cocoa sector in Ghana (and Ivory Coast), by strengthening local mechanisms for community action and social surveillance of child labour, enhancing and linking national and local stakeholders’ efforts against child labour and by improving households’ livelihoods situation and children’s access to education.  </w:t>
      </w:r>
    </w:p>
    <w:p w:rsidR="00E056E3" w:rsidRPr="00650B61" w:rsidRDefault="00E056E3" w:rsidP="00415D3D">
      <w:pPr>
        <w:rPr>
          <w:rFonts w:ascii="Arial" w:hAnsi="Arial" w:cs="Arial"/>
          <w:color w:val="1A1A1A"/>
          <w:sz w:val="22"/>
          <w:szCs w:val="22"/>
          <w:lang w:val="en-GB"/>
        </w:rPr>
      </w:pPr>
    </w:p>
    <w:p w:rsidR="00E056E3" w:rsidRDefault="00E056E3" w:rsidP="00415D3D">
      <w:pPr>
        <w:rPr>
          <w:rFonts w:ascii="Arial" w:hAnsi="Arial" w:cs="Arial"/>
          <w:color w:val="1A1A1A"/>
          <w:sz w:val="22"/>
          <w:szCs w:val="22"/>
          <w:lang w:val="en-GB"/>
        </w:rPr>
      </w:pPr>
      <w:r w:rsidRPr="00650B61">
        <w:rPr>
          <w:rFonts w:ascii="Arial" w:hAnsi="Arial" w:cs="Arial"/>
          <w:color w:val="1A1A1A"/>
          <w:sz w:val="22"/>
          <w:szCs w:val="22"/>
          <w:lang w:val="en-GB"/>
        </w:rPr>
        <w:t>The project is implemented through 44 months between January 2011 and August 2014.</w:t>
      </w:r>
    </w:p>
    <w:p w:rsidR="00990D6E" w:rsidRPr="00650B61" w:rsidRDefault="00990D6E" w:rsidP="00415D3D">
      <w:pPr>
        <w:rPr>
          <w:rFonts w:ascii="Arial" w:hAnsi="Arial" w:cs="Arial"/>
          <w:b/>
          <w:color w:val="1A1A1A"/>
          <w:sz w:val="22"/>
          <w:szCs w:val="22"/>
          <w:lang w:val="en-GB"/>
        </w:rPr>
      </w:pPr>
    </w:p>
    <w:p w:rsidR="00990D6E" w:rsidRPr="00650B61" w:rsidRDefault="00885E88" w:rsidP="00415D3D">
      <w:pPr>
        <w:pStyle w:val="ListParagraph"/>
        <w:numPr>
          <w:ilvl w:val="1"/>
          <w:numId w:val="1"/>
        </w:numPr>
        <w:ind w:left="720"/>
        <w:rPr>
          <w:rFonts w:ascii="Arial" w:hAnsi="Arial" w:cs="Arial"/>
          <w:b/>
          <w:color w:val="1A1A1A"/>
          <w:sz w:val="22"/>
          <w:szCs w:val="22"/>
          <w:lang w:val="en-GB"/>
        </w:rPr>
      </w:pPr>
      <w:r>
        <w:rPr>
          <w:rFonts w:ascii="Arial" w:hAnsi="Arial" w:cs="Arial"/>
          <w:b/>
          <w:color w:val="1A1A1A"/>
          <w:sz w:val="22"/>
          <w:szCs w:val="22"/>
          <w:lang w:val="en-GB"/>
        </w:rPr>
        <w:t>The project</w:t>
      </w:r>
      <w:r w:rsidR="00990D6E" w:rsidRPr="00650B61">
        <w:rPr>
          <w:rFonts w:ascii="Arial" w:hAnsi="Arial" w:cs="Arial"/>
          <w:b/>
          <w:color w:val="1A1A1A"/>
          <w:sz w:val="22"/>
          <w:szCs w:val="22"/>
          <w:lang w:val="en-GB"/>
        </w:rPr>
        <w:t xml:space="preserve"> in </w:t>
      </w:r>
      <w:r w:rsidR="00DC3475" w:rsidRPr="00650B61">
        <w:rPr>
          <w:rFonts w:ascii="Arial" w:hAnsi="Arial" w:cs="Arial"/>
          <w:b/>
          <w:color w:val="1A1A1A"/>
          <w:sz w:val="22"/>
          <w:szCs w:val="22"/>
          <w:lang w:val="en-GB"/>
        </w:rPr>
        <w:t>El Salvador</w:t>
      </w:r>
    </w:p>
    <w:p w:rsidR="00990D6E" w:rsidRPr="00650B61" w:rsidRDefault="00990D6E" w:rsidP="00415D3D">
      <w:pPr>
        <w:rPr>
          <w:rFonts w:ascii="Arial" w:hAnsi="Arial" w:cs="Arial"/>
          <w:b/>
          <w:color w:val="1A1A1A"/>
          <w:sz w:val="22"/>
          <w:szCs w:val="22"/>
          <w:lang w:val="en-GB"/>
        </w:rPr>
      </w:pPr>
    </w:p>
    <w:p w:rsidR="009C4ED9" w:rsidRPr="00650B61" w:rsidRDefault="009C4ED9" w:rsidP="00415D3D">
      <w:pPr>
        <w:rPr>
          <w:rFonts w:ascii="Arial" w:hAnsi="Arial" w:cs="Arial"/>
          <w:color w:val="1A1A1A"/>
          <w:sz w:val="22"/>
          <w:szCs w:val="22"/>
          <w:lang w:val="en-GB"/>
        </w:rPr>
      </w:pPr>
      <w:r w:rsidRPr="00650B61">
        <w:rPr>
          <w:rFonts w:ascii="Arial" w:hAnsi="Arial" w:cs="Arial"/>
          <w:color w:val="1A1A1A"/>
          <w:sz w:val="22"/>
          <w:szCs w:val="22"/>
          <w:lang w:val="en-GB"/>
        </w:rPr>
        <w:t xml:space="preserve">This project focuses on improving livelihoods opportunities for households and sensitizing them on the dangers of child labour and in providing direct support to schools, but no direct support to children. In this way </w:t>
      </w:r>
      <w:r w:rsidR="00415D3D" w:rsidRPr="00650B61">
        <w:rPr>
          <w:rFonts w:ascii="Arial" w:hAnsi="Arial" w:cs="Arial"/>
          <w:color w:val="1A1A1A"/>
          <w:sz w:val="22"/>
          <w:szCs w:val="22"/>
          <w:lang w:val="en-GB"/>
        </w:rPr>
        <w:t xml:space="preserve">there will </w:t>
      </w:r>
      <w:r w:rsidR="00A27DB0" w:rsidRPr="00650B61">
        <w:rPr>
          <w:rFonts w:ascii="Arial" w:hAnsi="Arial" w:cs="Arial"/>
          <w:color w:val="1A1A1A"/>
          <w:sz w:val="22"/>
          <w:szCs w:val="22"/>
          <w:lang w:val="en-GB"/>
        </w:rPr>
        <w:t>be a</w:t>
      </w:r>
      <w:r w:rsidR="00415D3D" w:rsidRPr="00650B61">
        <w:rPr>
          <w:rFonts w:ascii="Arial" w:hAnsi="Arial" w:cs="Arial"/>
          <w:color w:val="1A1A1A"/>
          <w:sz w:val="22"/>
          <w:szCs w:val="22"/>
          <w:lang w:val="en-GB"/>
        </w:rPr>
        <w:t xml:space="preserve"> </w:t>
      </w:r>
      <w:r w:rsidRPr="00650B61">
        <w:rPr>
          <w:rFonts w:ascii="Arial" w:hAnsi="Arial" w:cs="Arial"/>
          <w:color w:val="1A1A1A"/>
          <w:sz w:val="22"/>
          <w:szCs w:val="22"/>
          <w:lang w:val="en-GB"/>
        </w:rPr>
        <w:t xml:space="preserve">more closely </w:t>
      </w:r>
      <w:r w:rsidRPr="00650B61">
        <w:rPr>
          <w:rFonts w:ascii="Arial" w:hAnsi="Arial" w:cs="Arial"/>
          <w:color w:val="1A1A1A"/>
          <w:sz w:val="22"/>
          <w:szCs w:val="22"/>
          <w:lang w:val="en-GB"/>
        </w:rPr>
        <w:lastRenderedPageBreak/>
        <w:t xml:space="preserve">integration of child labour elimination concerns with anti-poverty and social inclusion policies, in particular job-creation (i.e. transition to decent work through active labour market policies), education, and other social safety net policies and programmes funded by the national government. </w:t>
      </w:r>
    </w:p>
    <w:p w:rsidR="009C4ED9" w:rsidRPr="00650B61" w:rsidRDefault="009C4ED9" w:rsidP="00415D3D">
      <w:pPr>
        <w:rPr>
          <w:rFonts w:ascii="Arial" w:hAnsi="Arial" w:cs="Arial"/>
          <w:color w:val="1A1A1A"/>
          <w:sz w:val="22"/>
          <w:szCs w:val="22"/>
          <w:lang w:val="en-GB"/>
        </w:rPr>
      </w:pPr>
    </w:p>
    <w:p w:rsidR="009C4ED9" w:rsidRPr="00650B61" w:rsidRDefault="00415D3D" w:rsidP="00415D3D">
      <w:pPr>
        <w:rPr>
          <w:rFonts w:ascii="Arial" w:hAnsi="Arial" w:cs="Arial"/>
          <w:color w:val="1A1A1A"/>
          <w:sz w:val="22"/>
          <w:szCs w:val="22"/>
          <w:lang w:val="en-GB"/>
        </w:rPr>
      </w:pPr>
      <w:r w:rsidRPr="00650B61">
        <w:rPr>
          <w:rFonts w:ascii="Arial" w:hAnsi="Arial" w:cs="Arial"/>
          <w:color w:val="1A1A1A"/>
          <w:sz w:val="22"/>
          <w:szCs w:val="22"/>
          <w:lang w:val="en-GB"/>
        </w:rPr>
        <w:t>T</w:t>
      </w:r>
      <w:r w:rsidR="009C4ED9" w:rsidRPr="00650B61">
        <w:rPr>
          <w:rFonts w:ascii="Arial" w:hAnsi="Arial" w:cs="Arial"/>
          <w:color w:val="1A1A1A"/>
          <w:sz w:val="22"/>
          <w:szCs w:val="22"/>
          <w:lang w:val="en-GB"/>
        </w:rPr>
        <w:t>he project works in three levels of engagement: macro (national policies and institutional framework), meso (</w:t>
      </w:r>
      <w:r w:rsidRPr="00650B61">
        <w:rPr>
          <w:rFonts w:ascii="Arial" w:hAnsi="Arial" w:cs="Arial"/>
          <w:color w:val="1A1A1A"/>
          <w:sz w:val="22"/>
          <w:szCs w:val="22"/>
          <w:lang w:val="en-GB"/>
        </w:rPr>
        <w:t xml:space="preserve">15 </w:t>
      </w:r>
      <w:r w:rsidR="009C4ED9" w:rsidRPr="00650B61">
        <w:rPr>
          <w:rFonts w:ascii="Arial" w:hAnsi="Arial" w:cs="Arial"/>
          <w:color w:val="1A1A1A"/>
          <w:sz w:val="22"/>
          <w:szCs w:val="22"/>
          <w:lang w:val="en-GB"/>
        </w:rPr>
        <w:t xml:space="preserve">target municipalities and </w:t>
      </w:r>
      <w:r w:rsidRPr="00650B61">
        <w:rPr>
          <w:rFonts w:ascii="Arial" w:hAnsi="Arial" w:cs="Arial"/>
          <w:color w:val="1A1A1A"/>
          <w:sz w:val="22"/>
          <w:szCs w:val="22"/>
          <w:lang w:val="en-GB"/>
        </w:rPr>
        <w:t xml:space="preserve">75 </w:t>
      </w:r>
      <w:r w:rsidR="009C4ED9" w:rsidRPr="00650B61">
        <w:rPr>
          <w:rFonts w:ascii="Arial" w:hAnsi="Arial" w:cs="Arial"/>
          <w:color w:val="1A1A1A"/>
          <w:sz w:val="22"/>
          <w:szCs w:val="22"/>
          <w:lang w:val="en-GB"/>
        </w:rPr>
        <w:t>schools) and micro (</w:t>
      </w:r>
      <w:r w:rsidRPr="00650B61">
        <w:rPr>
          <w:rFonts w:ascii="Arial" w:hAnsi="Arial" w:cs="Arial"/>
          <w:color w:val="1A1A1A"/>
          <w:sz w:val="22"/>
          <w:szCs w:val="22"/>
          <w:lang w:val="en-GB"/>
        </w:rPr>
        <w:t xml:space="preserve">6,500 </w:t>
      </w:r>
      <w:r w:rsidR="009C4ED9" w:rsidRPr="00650B61">
        <w:rPr>
          <w:rFonts w:ascii="Arial" w:hAnsi="Arial" w:cs="Arial"/>
          <w:color w:val="1A1A1A"/>
          <w:sz w:val="22"/>
          <w:szCs w:val="22"/>
          <w:lang w:val="en-GB"/>
        </w:rPr>
        <w:t>child labourers’ households</w:t>
      </w:r>
      <w:r w:rsidRPr="00650B61">
        <w:rPr>
          <w:rFonts w:ascii="Arial" w:hAnsi="Arial" w:cs="Arial"/>
          <w:color w:val="1A1A1A"/>
          <w:sz w:val="22"/>
          <w:szCs w:val="22"/>
          <w:lang w:val="en-GB"/>
        </w:rPr>
        <w:t xml:space="preserve"> and 16,250 children</w:t>
      </w:r>
      <w:r w:rsidR="009C4ED9" w:rsidRPr="00650B61">
        <w:rPr>
          <w:rFonts w:ascii="Arial" w:hAnsi="Arial" w:cs="Arial"/>
          <w:color w:val="1A1A1A"/>
          <w:sz w:val="22"/>
          <w:szCs w:val="22"/>
          <w:lang w:val="en-GB"/>
        </w:rPr>
        <w:t>) in rural and urban areas.</w:t>
      </w:r>
      <w:r w:rsidRPr="00650B61">
        <w:rPr>
          <w:rFonts w:ascii="Arial" w:hAnsi="Arial" w:cs="Arial"/>
          <w:color w:val="1A1A1A"/>
          <w:sz w:val="22"/>
          <w:szCs w:val="22"/>
          <w:lang w:val="en-GB"/>
        </w:rPr>
        <w:t xml:space="preserve"> </w:t>
      </w:r>
      <w:r w:rsidR="009C4ED9" w:rsidRPr="00650B61">
        <w:rPr>
          <w:rFonts w:ascii="Arial" w:hAnsi="Arial" w:cs="Arial"/>
          <w:color w:val="1A1A1A"/>
          <w:sz w:val="22"/>
          <w:szCs w:val="22"/>
          <w:lang w:val="en-GB"/>
        </w:rPr>
        <w:t>It follows an Integrated Area-based (IAB</w:t>
      </w:r>
      <w:r w:rsidR="009227B0">
        <w:rPr>
          <w:rFonts w:ascii="Arial" w:hAnsi="Arial" w:cs="Arial"/>
          <w:color w:val="1A1A1A"/>
          <w:sz w:val="22"/>
          <w:szCs w:val="22"/>
          <w:lang w:val="en-GB"/>
        </w:rPr>
        <w:t>A</w:t>
      </w:r>
      <w:r w:rsidR="009C4ED9" w:rsidRPr="00650B61">
        <w:rPr>
          <w:rFonts w:ascii="Arial" w:hAnsi="Arial" w:cs="Arial"/>
          <w:color w:val="1A1A1A"/>
          <w:sz w:val="22"/>
          <w:szCs w:val="22"/>
          <w:lang w:val="en-GB"/>
        </w:rPr>
        <w:t xml:space="preserve">) </w:t>
      </w:r>
      <w:r w:rsidR="00885E88" w:rsidRPr="00650B61">
        <w:rPr>
          <w:rFonts w:ascii="Arial" w:hAnsi="Arial" w:cs="Arial"/>
          <w:color w:val="1A1A1A"/>
          <w:sz w:val="22"/>
          <w:szCs w:val="22"/>
          <w:lang w:val="en-GB"/>
        </w:rPr>
        <w:t>approach, which</w:t>
      </w:r>
      <w:r w:rsidR="009C4ED9" w:rsidRPr="00650B61">
        <w:rPr>
          <w:rFonts w:ascii="Arial" w:hAnsi="Arial" w:cs="Arial"/>
          <w:color w:val="1A1A1A"/>
          <w:sz w:val="22"/>
          <w:szCs w:val="22"/>
          <w:lang w:val="en-GB"/>
        </w:rPr>
        <w:t xml:space="preserve"> means reaching out to all children working or at risk, empowering local communities and improving their livelihood</w:t>
      </w:r>
    </w:p>
    <w:p w:rsidR="00A27DB0" w:rsidRDefault="00A27DB0" w:rsidP="00DC3475">
      <w:pPr>
        <w:rPr>
          <w:rFonts w:ascii="Arial" w:hAnsi="Arial" w:cs="Arial"/>
          <w:color w:val="1A1A1A"/>
          <w:sz w:val="22"/>
          <w:szCs w:val="22"/>
          <w:lang w:val="fr-FR"/>
        </w:rPr>
      </w:pPr>
    </w:p>
    <w:p w:rsidR="00A27DB0" w:rsidRDefault="00A27DB0" w:rsidP="00A27DB0">
      <w:pPr>
        <w:rPr>
          <w:rFonts w:ascii="Arial" w:hAnsi="Arial" w:cs="Arial"/>
          <w:color w:val="1A1A1A"/>
          <w:sz w:val="22"/>
          <w:szCs w:val="22"/>
          <w:lang w:val="en-GB"/>
        </w:rPr>
      </w:pPr>
      <w:r w:rsidRPr="00650B61">
        <w:rPr>
          <w:rFonts w:ascii="Arial" w:hAnsi="Arial" w:cs="Arial"/>
          <w:color w:val="1A1A1A"/>
          <w:sz w:val="22"/>
          <w:szCs w:val="22"/>
          <w:lang w:val="en-GB"/>
        </w:rPr>
        <w:t>The p</w:t>
      </w:r>
      <w:r>
        <w:rPr>
          <w:rFonts w:ascii="Arial" w:hAnsi="Arial" w:cs="Arial"/>
          <w:color w:val="1A1A1A"/>
          <w:sz w:val="22"/>
          <w:szCs w:val="22"/>
          <w:lang w:val="en-GB"/>
        </w:rPr>
        <w:t>roject is implemented through 48</w:t>
      </w:r>
      <w:r w:rsidRPr="00650B61">
        <w:rPr>
          <w:rFonts w:ascii="Arial" w:hAnsi="Arial" w:cs="Arial"/>
          <w:color w:val="1A1A1A"/>
          <w:sz w:val="22"/>
          <w:szCs w:val="22"/>
          <w:lang w:val="en-GB"/>
        </w:rPr>
        <w:t xml:space="preserve"> months between January 2011 and </w:t>
      </w:r>
      <w:r>
        <w:rPr>
          <w:rFonts w:ascii="Arial" w:hAnsi="Arial" w:cs="Arial"/>
          <w:color w:val="1A1A1A"/>
          <w:sz w:val="22"/>
          <w:szCs w:val="22"/>
          <w:lang w:val="en-GB"/>
        </w:rPr>
        <w:t xml:space="preserve">November </w:t>
      </w:r>
      <w:r w:rsidRPr="00650B61">
        <w:rPr>
          <w:rFonts w:ascii="Arial" w:hAnsi="Arial" w:cs="Arial"/>
          <w:color w:val="1A1A1A"/>
          <w:sz w:val="22"/>
          <w:szCs w:val="22"/>
          <w:lang w:val="en-GB"/>
        </w:rPr>
        <w:t xml:space="preserve"> 2014</w:t>
      </w:r>
      <w:r>
        <w:rPr>
          <w:rFonts w:ascii="Arial" w:hAnsi="Arial" w:cs="Arial"/>
          <w:color w:val="1A1A1A"/>
          <w:sz w:val="22"/>
          <w:szCs w:val="22"/>
          <w:lang w:val="en-GB"/>
        </w:rPr>
        <w:t>.</w:t>
      </w:r>
    </w:p>
    <w:p w:rsidR="00A27DB0" w:rsidRDefault="00A27DB0" w:rsidP="00A27DB0">
      <w:pPr>
        <w:rPr>
          <w:rFonts w:ascii="Arial" w:hAnsi="Arial" w:cs="Arial"/>
          <w:color w:val="1A1A1A"/>
          <w:sz w:val="22"/>
          <w:szCs w:val="22"/>
          <w:lang w:val="fr-FR"/>
        </w:rPr>
      </w:pPr>
      <w:r w:rsidRPr="00650B61">
        <w:rPr>
          <w:rFonts w:ascii="Arial" w:hAnsi="Arial" w:cs="Arial"/>
          <w:color w:val="1A1A1A"/>
          <w:sz w:val="22"/>
          <w:szCs w:val="22"/>
          <w:lang w:val="en-GB"/>
        </w:rPr>
        <w:t xml:space="preserve"> </w:t>
      </w:r>
    </w:p>
    <w:p w:rsidR="00DC3475" w:rsidRPr="00650B61" w:rsidRDefault="00B7170B" w:rsidP="00A27DB0">
      <w:pPr>
        <w:rPr>
          <w:rFonts w:ascii="Arial" w:hAnsi="Arial" w:cs="Arial"/>
          <w:b/>
          <w:color w:val="1A1A1A"/>
          <w:sz w:val="22"/>
          <w:szCs w:val="22"/>
          <w:lang w:val="en-GB"/>
        </w:rPr>
      </w:pPr>
      <w:r w:rsidRPr="00650B61">
        <w:rPr>
          <w:rFonts w:ascii="Arial" w:hAnsi="Arial" w:cs="Arial"/>
          <w:b/>
          <w:color w:val="1A1A1A"/>
          <w:sz w:val="22"/>
          <w:szCs w:val="22"/>
          <w:lang w:val="en-GB"/>
        </w:rPr>
        <w:t>The Project Integrated</w:t>
      </w:r>
      <w:r w:rsidR="00DC3475" w:rsidRPr="00650B61">
        <w:rPr>
          <w:rFonts w:ascii="Arial" w:hAnsi="Arial" w:cs="Arial"/>
          <w:b/>
          <w:color w:val="1A1A1A"/>
          <w:sz w:val="22"/>
          <w:szCs w:val="22"/>
          <w:lang w:val="en-GB"/>
        </w:rPr>
        <w:t xml:space="preserve"> M&amp;E Strategy</w:t>
      </w:r>
      <w:r w:rsidR="00990D6E" w:rsidRPr="00650B61">
        <w:rPr>
          <w:rFonts w:ascii="Arial" w:hAnsi="Arial" w:cs="Arial"/>
          <w:b/>
          <w:color w:val="1A1A1A"/>
          <w:sz w:val="22"/>
          <w:szCs w:val="22"/>
          <w:lang w:val="en-GB"/>
        </w:rPr>
        <w:t xml:space="preserve"> (I</w:t>
      </w:r>
      <w:r w:rsidRPr="00650B61">
        <w:rPr>
          <w:rFonts w:ascii="Arial" w:hAnsi="Arial" w:cs="Arial"/>
          <w:b/>
          <w:color w:val="1A1A1A"/>
          <w:sz w:val="22"/>
          <w:szCs w:val="22"/>
          <w:lang w:val="en-GB"/>
        </w:rPr>
        <w:t>MES)</w:t>
      </w:r>
    </w:p>
    <w:p w:rsidR="00B7170B" w:rsidRPr="00650B61" w:rsidRDefault="00B7170B" w:rsidP="00DC3475">
      <w:pPr>
        <w:pStyle w:val="ListParagraph"/>
        <w:ind w:left="360"/>
        <w:rPr>
          <w:rFonts w:ascii="Arial" w:hAnsi="Arial" w:cs="Arial"/>
          <w:color w:val="1A1A1A"/>
          <w:sz w:val="22"/>
          <w:szCs w:val="22"/>
          <w:lang w:val="en-GB"/>
        </w:rPr>
      </w:pPr>
    </w:p>
    <w:p w:rsidR="00E739FA" w:rsidRPr="00650B61" w:rsidRDefault="00B7170B" w:rsidP="00932A96">
      <w:pPr>
        <w:rPr>
          <w:rFonts w:ascii="Arial" w:hAnsi="Arial" w:cs="Arial"/>
          <w:color w:val="1A1A1A"/>
          <w:sz w:val="22"/>
          <w:szCs w:val="22"/>
          <w:lang w:val="en-GB"/>
        </w:rPr>
      </w:pPr>
      <w:r w:rsidRPr="00650B61">
        <w:rPr>
          <w:rFonts w:ascii="Arial" w:hAnsi="Arial" w:cs="Arial"/>
          <w:color w:val="1A1A1A"/>
          <w:sz w:val="22"/>
          <w:szCs w:val="22"/>
          <w:lang w:val="en-GB"/>
        </w:rPr>
        <w:t>The Child labour projects</w:t>
      </w:r>
      <w:r w:rsidR="00E739FA" w:rsidRPr="00650B61">
        <w:rPr>
          <w:rFonts w:ascii="Arial" w:hAnsi="Arial" w:cs="Arial"/>
          <w:color w:val="1A1A1A"/>
          <w:sz w:val="22"/>
          <w:szCs w:val="22"/>
          <w:lang w:val="en-GB"/>
        </w:rPr>
        <w:t>,</w:t>
      </w:r>
      <w:r w:rsidRPr="00650B61">
        <w:rPr>
          <w:rFonts w:ascii="Arial" w:hAnsi="Arial" w:cs="Arial"/>
          <w:color w:val="1A1A1A"/>
          <w:sz w:val="22"/>
          <w:szCs w:val="22"/>
          <w:lang w:val="en-GB"/>
        </w:rPr>
        <w:t xml:space="preserve"> implemented by ILO-IPEC since 1993</w:t>
      </w:r>
      <w:r w:rsidR="00E739FA" w:rsidRPr="00650B61">
        <w:rPr>
          <w:rFonts w:ascii="Arial" w:hAnsi="Arial" w:cs="Arial"/>
          <w:color w:val="1A1A1A"/>
          <w:sz w:val="22"/>
          <w:szCs w:val="22"/>
          <w:lang w:val="en-GB"/>
        </w:rPr>
        <w:t>,</w:t>
      </w:r>
      <w:r w:rsidRPr="00650B61">
        <w:rPr>
          <w:rFonts w:ascii="Arial" w:hAnsi="Arial" w:cs="Arial"/>
          <w:color w:val="1A1A1A"/>
          <w:sz w:val="22"/>
          <w:szCs w:val="22"/>
          <w:lang w:val="en-GB"/>
        </w:rPr>
        <w:t xml:space="preserve"> have </w:t>
      </w:r>
      <w:r w:rsidR="00CB4E2E" w:rsidRPr="00650B61">
        <w:rPr>
          <w:rFonts w:ascii="Arial" w:hAnsi="Arial" w:cs="Arial"/>
          <w:color w:val="1A1A1A"/>
          <w:sz w:val="22"/>
          <w:szCs w:val="22"/>
          <w:lang w:val="en-GB"/>
        </w:rPr>
        <w:t>been</w:t>
      </w:r>
      <w:r w:rsidRPr="00650B61">
        <w:rPr>
          <w:rFonts w:ascii="Arial" w:hAnsi="Arial" w:cs="Arial"/>
          <w:color w:val="1A1A1A"/>
          <w:sz w:val="22"/>
          <w:szCs w:val="22"/>
          <w:lang w:val="en-GB"/>
        </w:rPr>
        <w:t xml:space="preserve"> </w:t>
      </w:r>
      <w:r w:rsidR="00CB4E2E" w:rsidRPr="00650B61">
        <w:rPr>
          <w:rFonts w:ascii="Arial" w:hAnsi="Arial" w:cs="Arial"/>
          <w:color w:val="1A1A1A"/>
          <w:sz w:val="22"/>
          <w:szCs w:val="22"/>
          <w:lang w:val="en-GB"/>
        </w:rPr>
        <w:t>designed with an M&amp;E component</w:t>
      </w:r>
      <w:r w:rsidR="00990D6E" w:rsidRPr="00650B61">
        <w:rPr>
          <w:rFonts w:ascii="Arial" w:hAnsi="Arial" w:cs="Arial"/>
          <w:color w:val="1A1A1A"/>
          <w:sz w:val="22"/>
          <w:szCs w:val="22"/>
          <w:lang w:val="en-GB"/>
        </w:rPr>
        <w:t xml:space="preserve">, from the very beginning. </w:t>
      </w:r>
      <w:r w:rsidR="00885E88">
        <w:rPr>
          <w:rFonts w:ascii="Arial" w:hAnsi="Arial" w:cs="Arial"/>
          <w:color w:val="1A1A1A"/>
          <w:sz w:val="22"/>
          <w:szCs w:val="22"/>
          <w:lang w:val="en-GB"/>
        </w:rPr>
        <w:t>This component</w:t>
      </w:r>
      <w:r w:rsidR="00CB4E2E" w:rsidRPr="00650B61">
        <w:rPr>
          <w:rFonts w:ascii="Arial" w:hAnsi="Arial" w:cs="Arial"/>
          <w:color w:val="1A1A1A"/>
          <w:sz w:val="22"/>
          <w:szCs w:val="22"/>
          <w:lang w:val="en-GB"/>
        </w:rPr>
        <w:t xml:space="preserve"> has been evolved in terms of reflecting the complexity of these projects, the necessity of rigour in data collection a</w:t>
      </w:r>
      <w:r w:rsidR="00E739FA" w:rsidRPr="00650B61">
        <w:rPr>
          <w:rFonts w:ascii="Arial" w:hAnsi="Arial" w:cs="Arial"/>
          <w:color w:val="1A1A1A"/>
          <w:sz w:val="22"/>
          <w:szCs w:val="22"/>
          <w:lang w:val="en-GB"/>
        </w:rPr>
        <w:t>nd the evolution of the demands to the M&amp;E field</w:t>
      </w:r>
      <w:r w:rsidR="00CB4E2E" w:rsidRPr="00650B61">
        <w:rPr>
          <w:rFonts w:ascii="Arial" w:hAnsi="Arial" w:cs="Arial"/>
          <w:color w:val="1A1A1A"/>
          <w:sz w:val="22"/>
          <w:szCs w:val="22"/>
          <w:lang w:val="en-GB"/>
        </w:rPr>
        <w:t>.</w:t>
      </w:r>
    </w:p>
    <w:p w:rsidR="00E739FA" w:rsidRPr="00650B61" w:rsidRDefault="00E739FA" w:rsidP="00DC3475">
      <w:pPr>
        <w:pStyle w:val="ListParagraph"/>
        <w:ind w:left="360"/>
        <w:rPr>
          <w:rFonts w:ascii="Arial" w:hAnsi="Arial" w:cs="Arial"/>
          <w:color w:val="1A1A1A"/>
          <w:sz w:val="22"/>
          <w:szCs w:val="22"/>
          <w:lang w:val="en-GB"/>
        </w:rPr>
      </w:pPr>
    </w:p>
    <w:p w:rsidR="00896FC6" w:rsidRPr="00650B61" w:rsidRDefault="00E739FA" w:rsidP="00932A96">
      <w:pPr>
        <w:rPr>
          <w:rFonts w:ascii="Arial" w:hAnsi="Arial" w:cs="Arial"/>
          <w:color w:val="1A1A1A"/>
          <w:sz w:val="22"/>
          <w:szCs w:val="22"/>
          <w:lang w:val="en-GB"/>
        </w:rPr>
      </w:pPr>
      <w:r w:rsidRPr="00650B61">
        <w:rPr>
          <w:rFonts w:ascii="Arial" w:hAnsi="Arial" w:cs="Arial"/>
          <w:color w:val="1A1A1A"/>
          <w:sz w:val="22"/>
          <w:szCs w:val="22"/>
          <w:lang w:val="en-GB"/>
        </w:rPr>
        <w:t>The elements of M&amp;E in IPEC projects have included strategic</w:t>
      </w:r>
      <w:r w:rsidR="00CB4E2E" w:rsidRPr="00650B61">
        <w:rPr>
          <w:rFonts w:ascii="Arial" w:hAnsi="Arial" w:cs="Arial"/>
          <w:color w:val="1A1A1A"/>
          <w:sz w:val="22"/>
          <w:szCs w:val="22"/>
          <w:lang w:val="en-GB"/>
        </w:rPr>
        <w:t xml:space="preserve"> planning through the Strategic Programme Impact Framework (SPIF)</w:t>
      </w:r>
      <w:r w:rsidRPr="00650B61">
        <w:rPr>
          <w:rFonts w:ascii="Arial" w:hAnsi="Arial" w:cs="Arial"/>
          <w:color w:val="1A1A1A"/>
          <w:sz w:val="22"/>
          <w:szCs w:val="22"/>
          <w:lang w:val="en-GB"/>
        </w:rPr>
        <w:t xml:space="preserve"> methodology,</w:t>
      </w:r>
      <w:r w:rsidR="00CB4E2E" w:rsidRPr="00650B61">
        <w:rPr>
          <w:rFonts w:ascii="Arial" w:hAnsi="Arial" w:cs="Arial"/>
          <w:color w:val="1A1A1A"/>
          <w:sz w:val="22"/>
          <w:szCs w:val="22"/>
          <w:lang w:val="en-GB"/>
        </w:rPr>
        <w:t xml:space="preserve"> a predecessor of the project Theory of change; </w:t>
      </w:r>
      <w:r w:rsidR="001E7829">
        <w:rPr>
          <w:rFonts w:ascii="Arial" w:hAnsi="Arial" w:cs="Arial"/>
          <w:color w:val="1A1A1A"/>
          <w:sz w:val="22"/>
          <w:szCs w:val="22"/>
          <w:lang w:val="en-GB"/>
        </w:rPr>
        <w:t xml:space="preserve">Project Monitoring Plan (PMP), </w:t>
      </w:r>
      <w:r w:rsidR="00CB4E2E" w:rsidRPr="00650B61">
        <w:rPr>
          <w:rFonts w:ascii="Arial" w:hAnsi="Arial" w:cs="Arial"/>
          <w:color w:val="1A1A1A"/>
          <w:sz w:val="22"/>
          <w:szCs w:val="22"/>
          <w:lang w:val="en-GB"/>
        </w:rPr>
        <w:t xml:space="preserve">Baselines, Monitoring of services and immediate results (project outputs and, in particular </w:t>
      </w:r>
      <w:r w:rsidRPr="00650B61">
        <w:rPr>
          <w:rFonts w:ascii="Arial" w:hAnsi="Arial" w:cs="Arial"/>
          <w:color w:val="1A1A1A"/>
          <w:sz w:val="22"/>
          <w:szCs w:val="22"/>
          <w:lang w:val="en-GB"/>
        </w:rPr>
        <w:t xml:space="preserve">number of </w:t>
      </w:r>
      <w:r w:rsidR="00CB4E2E" w:rsidRPr="00650B61">
        <w:rPr>
          <w:rFonts w:ascii="Arial" w:hAnsi="Arial" w:cs="Arial"/>
          <w:color w:val="1A1A1A"/>
          <w:sz w:val="22"/>
          <w:szCs w:val="22"/>
          <w:lang w:val="en-GB"/>
        </w:rPr>
        <w:t>children prevented and withdrawn from CL)</w:t>
      </w:r>
      <w:r w:rsidR="00896FC6" w:rsidRPr="00650B61">
        <w:rPr>
          <w:rFonts w:ascii="Arial" w:hAnsi="Arial" w:cs="Arial"/>
          <w:color w:val="1A1A1A"/>
          <w:sz w:val="22"/>
          <w:szCs w:val="22"/>
          <w:lang w:val="en-GB"/>
        </w:rPr>
        <w:t xml:space="preserve">, </w:t>
      </w:r>
      <w:r w:rsidR="00CB4E2E" w:rsidRPr="00650B61">
        <w:rPr>
          <w:rFonts w:ascii="Arial" w:hAnsi="Arial" w:cs="Arial"/>
          <w:color w:val="1A1A1A"/>
          <w:sz w:val="22"/>
          <w:szCs w:val="22"/>
          <w:lang w:val="en-GB"/>
        </w:rPr>
        <w:t xml:space="preserve">Independent </w:t>
      </w:r>
      <w:r w:rsidR="00885E88">
        <w:rPr>
          <w:rFonts w:ascii="Arial" w:hAnsi="Arial" w:cs="Arial"/>
          <w:color w:val="1A1A1A"/>
          <w:sz w:val="22"/>
          <w:szCs w:val="22"/>
          <w:lang w:val="en-GB"/>
        </w:rPr>
        <w:t>mid-</w:t>
      </w:r>
      <w:r w:rsidR="00896FC6" w:rsidRPr="00650B61">
        <w:rPr>
          <w:rFonts w:ascii="Arial" w:hAnsi="Arial" w:cs="Arial"/>
          <w:color w:val="1A1A1A"/>
          <w:sz w:val="22"/>
          <w:szCs w:val="22"/>
          <w:lang w:val="en-GB"/>
        </w:rPr>
        <w:t xml:space="preserve">term and final </w:t>
      </w:r>
      <w:r w:rsidR="00CB4E2E" w:rsidRPr="00650B61">
        <w:rPr>
          <w:rFonts w:ascii="Arial" w:hAnsi="Arial" w:cs="Arial"/>
          <w:color w:val="1A1A1A"/>
          <w:sz w:val="22"/>
          <w:szCs w:val="22"/>
          <w:lang w:val="en-GB"/>
        </w:rPr>
        <w:t>evaluations</w:t>
      </w:r>
      <w:r w:rsidR="00896FC6" w:rsidRPr="00650B61">
        <w:rPr>
          <w:rFonts w:ascii="Arial" w:hAnsi="Arial" w:cs="Arial"/>
          <w:color w:val="1A1A1A"/>
          <w:sz w:val="22"/>
          <w:szCs w:val="22"/>
          <w:lang w:val="en-GB"/>
        </w:rPr>
        <w:t xml:space="preserve">, and in </w:t>
      </w:r>
      <w:r w:rsidRPr="00650B61">
        <w:rPr>
          <w:rFonts w:ascii="Arial" w:hAnsi="Arial" w:cs="Arial"/>
          <w:color w:val="1A1A1A"/>
          <w:sz w:val="22"/>
          <w:szCs w:val="22"/>
          <w:lang w:val="en-GB"/>
        </w:rPr>
        <w:t xml:space="preserve">some </w:t>
      </w:r>
      <w:r w:rsidR="00896FC6" w:rsidRPr="00650B61">
        <w:rPr>
          <w:rFonts w:ascii="Arial" w:hAnsi="Arial" w:cs="Arial"/>
          <w:color w:val="1A1A1A"/>
          <w:sz w:val="22"/>
          <w:szCs w:val="22"/>
          <w:lang w:val="en-GB"/>
        </w:rPr>
        <w:t>cases</w:t>
      </w:r>
      <w:r w:rsidR="00E52E99">
        <w:rPr>
          <w:rFonts w:ascii="Arial" w:hAnsi="Arial" w:cs="Arial"/>
          <w:color w:val="1A1A1A"/>
          <w:sz w:val="22"/>
          <w:szCs w:val="22"/>
          <w:lang w:val="en-GB"/>
        </w:rPr>
        <w:t>,</w:t>
      </w:r>
      <w:r w:rsidR="00896FC6" w:rsidRPr="00650B61">
        <w:rPr>
          <w:rFonts w:ascii="Arial" w:hAnsi="Arial" w:cs="Arial"/>
          <w:color w:val="1A1A1A"/>
          <w:sz w:val="22"/>
          <w:szCs w:val="22"/>
          <w:lang w:val="en-GB"/>
        </w:rPr>
        <w:t xml:space="preserve"> ex-post tracking and tracer studies of </w:t>
      </w:r>
      <w:r w:rsidRPr="00650B61">
        <w:rPr>
          <w:rFonts w:ascii="Arial" w:hAnsi="Arial" w:cs="Arial"/>
          <w:color w:val="1A1A1A"/>
          <w:sz w:val="22"/>
          <w:szCs w:val="22"/>
          <w:lang w:val="en-GB"/>
        </w:rPr>
        <w:t xml:space="preserve">target </w:t>
      </w:r>
      <w:r w:rsidR="00896FC6" w:rsidRPr="00650B61">
        <w:rPr>
          <w:rFonts w:ascii="Arial" w:hAnsi="Arial" w:cs="Arial"/>
          <w:color w:val="1A1A1A"/>
          <w:sz w:val="22"/>
          <w:szCs w:val="22"/>
          <w:lang w:val="en-GB"/>
        </w:rPr>
        <w:t>children</w:t>
      </w:r>
      <w:r w:rsidR="00CB4E2E" w:rsidRPr="00650B61">
        <w:rPr>
          <w:rFonts w:ascii="Arial" w:hAnsi="Arial" w:cs="Arial"/>
          <w:color w:val="1A1A1A"/>
          <w:sz w:val="22"/>
          <w:szCs w:val="22"/>
          <w:lang w:val="en-GB"/>
        </w:rPr>
        <w:t xml:space="preserve"> have been central to most of IPEC projects. </w:t>
      </w:r>
    </w:p>
    <w:p w:rsidR="00896FC6" w:rsidRPr="00650B61" w:rsidRDefault="00896FC6" w:rsidP="00DC3475">
      <w:pPr>
        <w:pStyle w:val="ListParagraph"/>
        <w:ind w:left="360"/>
        <w:rPr>
          <w:rFonts w:ascii="Arial" w:hAnsi="Arial" w:cs="Arial"/>
          <w:color w:val="1A1A1A"/>
          <w:sz w:val="22"/>
          <w:szCs w:val="22"/>
          <w:lang w:val="en-GB"/>
        </w:rPr>
      </w:pPr>
    </w:p>
    <w:p w:rsidR="008B0E5A" w:rsidRPr="00650B61" w:rsidRDefault="00896FC6" w:rsidP="00932A96">
      <w:pPr>
        <w:rPr>
          <w:rFonts w:ascii="Arial" w:hAnsi="Arial" w:cs="Arial"/>
          <w:color w:val="1A1A1A"/>
          <w:sz w:val="22"/>
          <w:szCs w:val="22"/>
          <w:lang w:val="en-GB"/>
        </w:rPr>
      </w:pPr>
      <w:r w:rsidRPr="00650B61">
        <w:rPr>
          <w:rFonts w:ascii="Arial" w:hAnsi="Arial" w:cs="Arial"/>
          <w:color w:val="1A1A1A"/>
          <w:sz w:val="22"/>
          <w:szCs w:val="22"/>
          <w:lang w:val="en-GB"/>
        </w:rPr>
        <w:t xml:space="preserve">While these elements </w:t>
      </w:r>
      <w:r w:rsidR="00E739FA" w:rsidRPr="00650B61">
        <w:rPr>
          <w:rFonts w:ascii="Arial" w:hAnsi="Arial" w:cs="Arial"/>
          <w:color w:val="1A1A1A"/>
          <w:sz w:val="22"/>
          <w:szCs w:val="22"/>
          <w:lang w:val="en-GB"/>
        </w:rPr>
        <w:t>were included in most projects</w:t>
      </w:r>
      <w:r w:rsidRPr="00650B61">
        <w:rPr>
          <w:rFonts w:ascii="Arial" w:hAnsi="Arial" w:cs="Arial"/>
          <w:color w:val="1A1A1A"/>
          <w:sz w:val="22"/>
          <w:szCs w:val="22"/>
          <w:lang w:val="en-GB"/>
        </w:rPr>
        <w:t>, they were not clearly and systematically articulated</w:t>
      </w:r>
      <w:r w:rsidR="001E7829">
        <w:rPr>
          <w:rFonts w:ascii="Arial" w:hAnsi="Arial" w:cs="Arial"/>
          <w:color w:val="1A1A1A"/>
          <w:sz w:val="22"/>
          <w:szCs w:val="22"/>
          <w:lang w:val="en-GB"/>
        </w:rPr>
        <w:t xml:space="preserve"> as part of an integrated plan</w:t>
      </w:r>
      <w:r w:rsidRPr="00650B61">
        <w:rPr>
          <w:rFonts w:ascii="Arial" w:hAnsi="Arial" w:cs="Arial"/>
          <w:color w:val="1A1A1A"/>
          <w:sz w:val="22"/>
          <w:szCs w:val="22"/>
          <w:lang w:val="en-GB"/>
        </w:rPr>
        <w:t xml:space="preserve">.  </w:t>
      </w:r>
      <w:r w:rsidR="00E739FA" w:rsidRPr="00650B61">
        <w:rPr>
          <w:rFonts w:ascii="Arial" w:hAnsi="Arial" w:cs="Arial"/>
          <w:color w:val="1A1A1A"/>
          <w:sz w:val="22"/>
          <w:szCs w:val="22"/>
          <w:lang w:val="en-GB"/>
        </w:rPr>
        <w:t>At the end of 2010</w:t>
      </w:r>
      <w:r w:rsidRPr="00650B61">
        <w:rPr>
          <w:rFonts w:ascii="Arial" w:hAnsi="Arial" w:cs="Arial"/>
          <w:color w:val="1A1A1A"/>
          <w:sz w:val="22"/>
          <w:szCs w:val="22"/>
          <w:lang w:val="en-GB"/>
        </w:rPr>
        <w:t xml:space="preserve">, with funding </w:t>
      </w:r>
      <w:r w:rsidR="00E739FA" w:rsidRPr="00650B61">
        <w:rPr>
          <w:rFonts w:ascii="Arial" w:hAnsi="Arial" w:cs="Arial"/>
          <w:color w:val="1A1A1A"/>
          <w:sz w:val="22"/>
          <w:szCs w:val="22"/>
          <w:lang w:val="en-GB"/>
        </w:rPr>
        <w:t xml:space="preserve">from </w:t>
      </w:r>
      <w:r w:rsidRPr="00650B61">
        <w:rPr>
          <w:rFonts w:ascii="Arial" w:hAnsi="Arial" w:cs="Arial"/>
          <w:color w:val="1A1A1A"/>
          <w:sz w:val="22"/>
          <w:szCs w:val="22"/>
          <w:lang w:val="en-GB"/>
        </w:rPr>
        <w:t xml:space="preserve">the </w:t>
      </w:r>
      <w:r w:rsidR="008B0E5A" w:rsidRPr="00650B61">
        <w:rPr>
          <w:rFonts w:ascii="Arial" w:hAnsi="Arial" w:cs="Arial"/>
          <w:color w:val="1A1A1A"/>
          <w:sz w:val="22"/>
          <w:szCs w:val="22"/>
          <w:lang w:val="en-GB"/>
        </w:rPr>
        <w:t>Department</w:t>
      </w:r>
      <w:r w:rsidRPr="00650B61">
        <w:rPr>
          <w:rFonts w:ascii="Arial" w:hAnsi="Arial" w:cs="Arial"/>
          <w:color w:val="1A1A1A"/>
          <w:sz w:val="22"/>
          <w:szCs w:val="22"/>
          <w:lang w:val="en-GB"/>
        </w:rPr>
        <w:t xml:space="preserve"> of </w:t>
      </w:r>
      <w:r w:rsidR="00990D6E" w:rsidRPr="00650B61">
        <w:rPr>
          <w:rFonts w:ascii="Arial" w:hAnsi="Arial" w:cs="Arial"/>
          <w:color w:val="1A1A1A"/>
          <w:sz w:val="22"/>
          <w:szCs w:val="22"/>
          <w:lang w:val="en-GB"/>
        </w:rPr>
        <w:t>Labour</w:t>
      </w:r>
      <w:r w:rsidRPr="00650B61">
        <w:rPr>
          <w:rFonts w:ascii="Arial" w:hAnsi="Arial" w:cs="Arial"/>
          <w:color w:val="1A1A1A"/>
          <w:sz w:val="22"/>
          <w:szCs w:val="22"/>
          <w:lang w:val="en-GB"/>
        </w:rPr>
        <w:t xml:space="preserve"> of United States (USDOL)</w:t>
      </w:r>
      <w:r w:rsidR="008B0E5A" w:rsidRPr="00650B61">
        <w:rPr>
          <w:rFonts w:ascii="Arial" w:hAnsi="Arial" w:cs="Arial"/>
          <w:color w:val="1A1A1A"/>
          <w:sz w:val="22"/>
          <w:szCs w:val="22"/>
          <w:lang w:val="en-GB"/>
        </w:rPr>
        <w:t xml:space="preserve">, </w:t>
      </w:r>
      <w:r w:rsidR="00885E88">
        <w:rPr>
          <w:rFonts w:ascii="Arial" w:hAnsi="Arial" w:cs="Arial"/>
          <w:color w:val="1A1A1A"/>
          <w:sz w:val="22"/>
          <w:szCs w:val="22"/>
          <w:lang w:val="en-GB"/>
        </w:rPr>
        <w:t>ILO-IPEC-EIA l</w:t>
      </w:r>
      <w:r w:rsidR="00E739FA" w:rsidRPr="00650B61">
        <w:rPr>
          <w:rFonts w:ascii="Arial" w:hAnsi="Arial" w:cs="Arial"/>
          <w:color w:val="1A1A1A"/>
          <w:sz w:val="22"/>
          <w:szCs w:val="22"/>
          <w:lang w:val="en-GB"/>
        </w:rPr>
        <w:t xml:space="preserve">ed a process to </w:t>
      </w:r>
      <w:r w:rsidR="00990D6E" w:rsidRPr="00650B61">
        <w:rPr>
          <w:rFonts w:ascii="Arial" w:hAnsi="Arial" w:cs="Arial"/>
          <w:color w:val="1A1A1A"/>
          <w:sz w:val="22"/>
          <w:szCs w:val="22"/>
          <w:lang w:val="en-GB"/>
        </w:rPr>
        <w:t>d</w:t>
      </w:r>
      <w:r w:rsidR="00E739FA" w:rsidRPr="00650B61">
        <w:rPr>
          <w:rFonts w:ascii="Arial" w:hAnsi="Arial" w:cs="Arial"/>
          <w:color w:val="1A1A1A"/>
          <w:sz w:val="22"/>
          <w:szCs w:val="22"/>
          <w:lang w:val="en-GB"/>
        </w:rPr>
        <w:t>esign</w:t>
      </w:r>
      <w:r w:rsidR="00990D6E" w:rsidRPr="00650B61">
        <w:rPr>
          <w:rFonts w:ascii="Arial" w:hAnsi="Arial" w:cs="Arial"/>
          <w:color w:val="1A1A1A"/>
          <w:sz w:val="22"/>
          <w:szCs w:val="22"/>
          <w:lang w:val="en-GB"/>
        </w:rPr>
        <w:t xml:space="preserve"> </w:t>
      </w:r>
      <w:r w:rsidR="00885E88">
        <w:rPr>
          <w:rFonts w:ascii="Arial" w:hAnsi="Arial" w:cs="Arial"/>
          <w:color w:val="1A1A1A"/>
          <w:sz w:val="22"/>
          <w:szCs w:val="22"/>
          <w:lang w:val="en-GB"/>
        </w:rPr>
        <w:t>an</w:t>
      </w:r>
      <w:r w:rsidR="00E739FA" w:rsidRPr="00650B61">
        <w:rPr>
          <w:rFonts w:ascii="Arial" w:hAnsi="Arial" w:cs="Arial"/>
          <w:color w:val="1A1A1A"/>
          <w:sz w:val="22"/>
          <w:szCs w:val="22"/>
          <w:lang w:val="en-GB"/>
        </w:rPr>
        <w:t xml:space="preserve"> M</w:t>
      </w:r>
      <w:r w:rsidR="008B0E5A" w:rsidRPr="00650B61">
        <w:rPr>
          <w:rFonts w:ascii="Arial" w:hAnsi="Arial" w:cs="Arial"/>
          <w:color w:val="1A1A1A"/>
          <w:sz w:val="22"/>
          <w:szCs w:val="22"/>
          <w:lang w:val="en-GB"/>
        </w:rPr>
        <w:t>&amp;E s</w:t>
      </w:r>
      <w:r w:rsidR="00E739FA" w:rsidRPr="00650B61">
        <w:rPr>
          <w:rFonts w:ascii="Arial" w:hAnsi="Arial" w:cs="Arial"/>
          <w:color w:val="1A1A1A"/>
          <w:sz w:val="22"/>
          <w:szCs w:val="22"/>
          <w:lang w:val="en-GB"/>
        </w:rPr>
        <w:t>trategy</w:t>
      </w:r>
      <w:r w:rsidR="008B0E5A" w:rsidRPr="00650B61">
        <w:rPr>
          <w:rFonts w:ascii="Arial" w:hAnsi="Arial" w:cs="Arial"/>
          <w:color w:val="1A1A1A"/>
          <w:sz w:val="22"/>
          <w:szCs w:val="22"/>
          <w:lang w:val="en-GB"/>
        </w:rPr>
        <w:t xml:space="preserve"> that articulates all M&amp;E elements of a project. </w:t>
      </w:r>
      <w:r w:rsidR="00990D6E" w:rsidRPr="00650B61">
        <w:rPr>
          <w:rFonts w:ascii="Arial" w:hAnsi="Arial" w:cs="Arial"/>
          <w:color w:val="1A1A1A"/>
          <w:sz w:val="22"/>
          <w:szCs w:val="22"/>
          <w:lang w:val="en-GB"/>
        </w:rPr>
        <w:t>This becomes</w:t>
      </w:r>
      <w:r w:rsidR="008B0E5A" w:rsidRPr="00650B61">
        <w:rPr>
          <w:rFonts w:ascii="Arial" w:hAnsi="Arial" w:cs="Arial"/>
          <w:color w:val="1A1A1A"/>
          <w:sz w:val="22"/>
          <w:szCs w:val="22"/>
          <w:lang w:val="en-GB"/>
        </w:rPr>
        <w:t xml:space="preserve"> the </w:t>
      </w:r>
      <w:r w:rsidR="00E739FA" w:rsidRPr="00650B61">
        <w:rPr>
          <w:rFonts w:ascii="Arial" w:hAnsi="Arial" w:cs="Arial"/>
          <w:color w:val="1A1A1A"/>
          <w:sz w:val="22"/>
          <w:szCs w:val="22"/>
          <w:lang w:val="en-GB"/>
        </w:rPr>
        <w:t xml:space="preserve">Integrated (or </w:t>
      </w:r>
      <w:r w:rsidR="008B0E5A" w:rsidRPr="00650B61">
        <w:rPr>
          <w:rFonts w:ascii="Arial" w:hAnsi="Arial" w:cs="Arial"/>
          <w:color w:val="1A1A1A"/>
          <w:sz w:val="22"/>
          <w:szCs w:val="22"/>
          <w:lang w:val="en-GB"/>
        </w:rPr>
        <w:t>Comprehensive</w:t>
      </w:r>
      <w:r w:rsidR="00E739FA" w:rsidRPr="00650B61">
        <w:rPr>
          <w:rFonts w:ascii="Arial" w:hAnsi="Arial" w:cs="Arial"/>
          <w:color w:val="1A1A1A"/>
          <w:sz w:val="22"/>
          <w:szCs w:val="22"/>
          <w:lang w:val="en-GB"/>
        </w:rPr>
        <w:t>)</w:t>
      </w:r>
      <w:r w:rsidR="008B0E5A" w:rsidRPr="00650B61">
        <w:rPr>
          <w:rFonts w:ascii="Arial" w:hAnsi="Arial" w:cs="Arial"/>
          <w:color w:val="1A1A1A"/>
          <w:sz w:val="22"/>
          <w:szCs w:val="22"/>
          <w:lang w:val="en-GB"/>
        </w:rPr>
        <w:t xml:space="preserve"> M&amp;E Strate</w:t>
      </w:r>
      <w:r w:rsidR="00E739FA" w:rsidRPr="00650B61">
        <w:rPr>
          <w:rFonts w:ascii="Arial" w:hAnsi="Arial" w:cs="Arial"/>
          <w:color w:val="1A1A1A"/>
          <w:sz w:val="22"/>
          <w:szCs w:val="22"/>
          <w:lang w:val="en-GB"/>
        </w:rPr>
        <w:t>g</w:t>
      </w:r>
      <w:r w:rsidR="008B0E5A" w:rsidRPr="00650B61">
        <w:rPr>
          <w:rFonts w:ascii="Arial" w:hAnsi="Arial" w:cs="Arial"/>
          <w:color w:val="1A1A1A"/>
          <w:sz w:val="22"/>
          <w:szCs w:val="22"/>
          <w:lang w:val="en-GB"/>
        </w:rPr>
        <w:t xml:space="preserve">y </w:t>
      </w:r>
      <w:r w:rsidR="00E739FA" w:rsidRPr="00650B61">
        <w:rPr>
          <w:rFonts w:ascii="Arial" w:hAnsi="Arial" w:cs="Arial"/>
          <w:color w:val="1A1A1A"/>
          <w:sz w:val="22"/>
          <w:szCs w:val="22"/>
          <w:lang w:val="en-GB"/>
        </w:rPr>
        <w:t>IMES/</w:t>
      </w:r>
      <w:r w:rsidR="008B0E5A" w:rsidRPr="00650B61">
        <w:rPr>
          <w:rFonts w:ascii="Arial" w:hAnsi="Arial" w:cs="Arial"/>
          <w:color w:val="1A1A1A"/>
          <w:sz w:val="22"/>
          <w:szCs w:val="22"/>
          <w:lang w:val="en-GB"/>
        </w:rPr>
        <w:t>CMES.</w:t>
      </w:r>
    </w:p>
    <w:p w:rsidR="008B0E5A" w:rsidRPr="00650B61" w:rsidRDefault="008B0E5A" w:rsidP="00DC3475">
      <w:pPr>
        <w:pStyle w:val="ListParagraph"/>
        <w:ind w:left="360"/>
        <w:rPr>
          <w:rFonts w:ascii="Arial" w:hAnsi="Arial" w:cs="Arial"/>
          <w:color w:val="1A1A1A"/>
          <w:sz w:val="22"/>
          <w:szCs w:val="22"/>
          <w:lang w:val="en-GB"/>
        </w:rPr>
      </w:pPr>
    </w:p>
    <w:p w:rsidR="008B0E5A" w:rsidRPr="00650B61" w:rsidRDefault="00932A96" w:rsidP="00932A96">
      <w:pPr>
        <w:rPr>
          <w:rFonts w:ascii="Arial" w:hAnsi="Arial" w:cs="Arial"/>
          <w:color w:val="1A1A1A"/>
          <w:sz w:val="22"/>
          <w:szCs w:val="22"/>
          <w:lang w:val="en-GB"/>
        </w:rPr>
      </w:pPr>
      <w:r w:rsidRPr="00650B61">
        <w:rPr>
          <w:rFonts w:ascii="Arial" w:hAnsi="Arial" w:cs="Arial"/>
          <w:color w:val="1A1A1A"/>
          <w:sz w:val="22"/>
          <w:szCs w:val="22"/>
          <w:lang w:val="en-GB"/>
        </w:rPr>
        <w:t>The IMES has be</w:t>
      </w:r>
      <w:r w:rsidR="008B0E5A" w:rsidRPr="00650B61">
        <w:rPr>
          <w:rFonts w:ascii="Arial" w:hAnsi="Arial" w:cs="Arial"/>
          <w:color w:val="1A1A1A"/>
          <w:sz w:val="22"/>
          <w:szCs w:val="22"/>
          <w:lang w:val="en-GB"/>
        </w:rPr>
        <w:t>e</w:t>
      </w:r>
      <w:r w:rsidRPr="00650B61">
        <w:rPr>
          <w:rFonts w:ascii="Arial" w:hAnsi="Arial" w:cs="Arial"/>
          <w:color w:val="1A1A1A"/>
          <w:sz w:val="22"/>
          <w:szCs w:val="22"/>
          <w:lang w:val="en-GB"/>
        </w:rPr>
        <w:t>n</w:t>
      </w:r>
      <w:r w:rsidR="008B0E5A" w:rsidRPr="00650B61">
        <w:rPr>
          <w:rFonts w:ascii="Arial" w:hAnsi="Arial" w:cs="Arial"/>
          <w:color w:val="1A1A1A"/>
          <w:sz w:val="22"/>
          <w:szCs w:val="22"/>
          <w:lang w:val="en-GB"/>
        </w:rPr>
        <w:t xml:space="preserve"> </w:t>
      </w:r>
      <w:r w:rsidRPr="00650B61">
        <w:rPr>
          <w:rFonts w:ascii="Arial" w:hAnsi="Arial" w:cs="Arial"/>
          <w:color w:val="1A1A1A"/>
          <w:sz w:val="22"/>
          <w:szCs w:val="22"/>
          <w:lang w:val="en-GB"/>
        </w:rPr>
        <w:t xml:space="preserve">designed initially as a pilot experience </w:t>
      </w:r>
      <w:r w:rsidR="008B0E5A" w:rsidRPr="00650B61">
        <w:rPr>
          <w:rFonts w:ascii="Arial" w:hAnsi="Arial" w:cs="Arial"/>
          <w:color w:val="1A1A1A"/>
          <w:sz w:val="22"/>
          <w:szCs w:val="22"/>
          <w:lang w:val="en-GB"/>
        </w:rPr>
        <w:t xml:space="preserve">for 3 IPEC projects, under USDOL </w:t>
      </w:r>
      <w:r w:rsidRPr="00650B61">
        <w:rPr>
          <w:rFonts w:ascii="Arial" w:hAnsi="Arial" w:cs="Arial"/>
          <w:color w:val="1A1A1A"/>
          <w:sz w:val="22"/>
          <w:szCs w:val="22"/>
          <w:lang w:val="en-GB"/>
        </w:rPr>
        <w:t>funding</w:t>
      </w:r>
      <w:r w:rsidR="008B0E5A" w:rsidRPr="00650B61">
        <w:rPr>
          <w:rFonts w:ascii="Arial" w:hAnsi="Arial" w:cs="Arial"/>
          <w:color w:val="1A1A1A"/>
          <w:sz w:val="22"/>
          <w:szCs w:val="22"/>
          <w:lang w:val="en-GB"/>
        </w:rPr>
        <w:t xml:space="preserve">, in El Salvador, Ghana and Cote d’Ivoire and Thailand. Since </w:t>
      </w:r>
      <w:r w:rsidR="001E7829">
        <w:rPr>
          <w:rFonts w:ascii="Arial" w:hAnsi="Arial" w:cs="Arial"/>
          <w:color w:val="1A1A1A"/>
          <w:sz w:val="22"/>
          <w:szCs w:val="22"/>
          <w:lang w:val="en-GB"/>
        </w:rPr>
        <w:t xml:space="preserve">late </w:t>
      </w:r>
      <w:r w:rsidR="008B0E5A" w:rsidRPr="00650B61">
        <w:rPr>
          <w:rFonts w:ascii="Arial" w:hAnsi="Arial" w:cs="Arial"/>
          <w:color w:val="1A1A1A"/>
          <w:sz w:val="22"/>
          <w:szCs w:val="22"/>
          <w:lang w:val="en-GB"/>
        </w:rPr>
        <w:t>2</w:t>
      </w:r>
      <w:r w:rsidR="001E7829">
        <w:rPr>
          <w:rFonts w:ascii="Arial" w:hAnsi="Arial" w:cs="Arial"/>
          <w:color w:val="1A1A1A"/>
          <w:sz w:val="22"/>
          <w:szCs w:val="22"/>
          <w:lang w:val="en-GB"/>
        </w:rPr>
        <w:t>0</w:t>
      </w:r>
      <w:r w:rsidR="008B0E5A" w:rsidRPr="00650B61">
        <w:rPr>
          <w:rFonts w:ascii="Arial" w:hAnsi="Arial" w:cs="Arial"/>
          <w:color w:val="1A1A1A"/>
          <w:sz w:val="22"/>
          <w:szCs w:val="22"/>
          <w:lang w:val="en-GB"/>
        </w:rPr>
        <w:t>1</w:t>
      </w:r>
      <w:r w:rsidR="001E7829">
        <w:rPr>
          <w:rFonts w:ascii="Arial" w:hAnsi="Arial" w:cs="Arial"/>
          <w:color w:val="1A1A1A"/>
          <w:sz w:val="22"/>
          <w:szCs w:val="22"/>
          <w:lang w:val="en-GB"/>
        </w:rPr>
        <w:t>1</w:t>
      </w:r>
      <w:r w:rsidR="008B0E5A" w:rsidRPr="00650B61">
        <w:rPr>
          <w:rFonts w:ascii="Arial" w:hAnsi="Arial" w:cs="Arial"/>
          <w:color w:val="1A1A1A"/>
          <w:sz w:val="22"/>
          <w:szCs w:val="22"/>
          <w:lang w:val="en-GB"/>
        </w:rPr>
        <w:t xml:space="preserve">, IPEC </w:t>
      </w:r>
      <w:r w:rsidRPr="00650B61">
        <w:rPr>
          <w:rFonts w:ascii="Arial" w:hAnsi="Arial" w:cs="Arial"/>
          <w:color w:val="1A1A1A"/>
          <w:sz w:val="22"/>
          <w:szCs w:val="22"/>
          <w:lang w:val="en-GB"/>
        </w:rPr>
        <w:t>projects</w:t>
      </w:r>
      <w:r w:rsidR="008B0E5A" w:rsidRPr="00650B61">
        <w:rPr>
          <w:rFonts w:ascii="Arial" w:hAnsi="Arial" w:cs="Arial"/>
          <w:color w:val="1A1A1A"/>
          <w:sz w:val="22"/>
          <w:szCs w:val="22"/>
          <w:lang w:val="en-GB"/>
        </w:rPr>
        <w:t xml:space="preserve"> have integrated a</w:t>
      </w:r>
      <w:r w:rsidRPr="00650B61">
        <w:rPr>
          <w:rFonts w:ascii="Arial" w:hAnsi="Arial" w:cs="Arial"/>
          <w:color w:val="1A1A1A"/>
          <w:sz w:val="22"/>
          <w:szCs w:val="22"/>
          <w:lang w:val="en-GB"/>
        </w:rPr>
        <w:t>n</w:t>
      </w:r>
      <w:r w:rsidR="008B0E5A" w:rsidRPr="00650B61">
        <w:rPr>
          <w:rFonts w:ascii="Arial" w:hAnsi="Arial" w:cs="Arial"/>
          <w:color w:val="1A1A1A"/>
          <w:sz w:val="22"/>
          <w:szCs w:val="22"/>
          <w:lang w:val="en-GB"/>
        </w:rPr>
        <w:t xml:space="preserve"> </w:t>
      </w:r>
      <w:r w:rsidRPr="00650B61">
        <w:rPr>
          <w:rFonts w:ascii="Arial" w:hAnsi="Arial" w:cs="Arial"/>
          <w:color w:val="1A1A1A"/>
          <w:sz w:val="22"/>
          <w:szCs w:val="22"/>
          <w:lang w:val="en-GB"/>
        </w:rPr>
        <w:t>I</w:t>
      </w:r>
      <w:r w:rsidR="008B0E5A" w:rsidRPr="00650B61">
        <w:rPr>
          <w:rFonts w:ascii="Arial" w:hAnsi="Arial" w:cs="Arial"/>
          <w:color w:val="1A1A1A"/>
          <w:sz w:val="22"/>
          <w:szCs w:val="22"/>
          <w:lang w:val="en-GB"/>
        </w:rPr>
        <w:t xml:space="preserve">MES in all new projects (tailoring </w:t>
      </w:r>
      <w:r w:rsidRPr="00650B61">
        <w:rPr>
          <w:rFonts w:ascii="Arial" w:hAnsi="Arial" w:cs="Arial"/>
          <w:color w:val="1A1A1A"/>
          <w:sz w:val="22"/>
          <w:szCs w:val="22"/>
          <w:lang w:val="en-GB"/>
        </w:rPr>
        <w:t xml:space="preserve">it </w:t>
      </w:r>
      <w:r w:rsidR="008B0E5A" w:rsidRPr="00650B61">
        <w:rPr>
          <w:rFonts w:ascii="Arial" w:hAnsi="Arial" w:cs="Arial"/>
          <w:color w:val="1A1A1A"/>
          <w:sz w:val="22"/>
          <w:szCs w:val="22"/>
          <w:lang w:val="en-GB"/>
        </w:rPr>
        <w:t>to capacities and needs in each project), due to the clear value-added of the initial experience in 201</w:t>
      </w:r>
      <w:r w:rsidR="001E7829">
        <w:rPr>
          <w:rFonts w:ascii="Arial" w:hAnsi="Arial" w:cs="Arial"/>
          <w:color w:val="1A1A1A"/>
          <w:sz w:val="22"/>
          <w:szCs w:val="22"/>
          <w:lang w:val="en-GB"/>
        </w:rPr>
        <w:t>0</w:t>
      </w:r>
      <w:r w:rsidR="008B0E5A" w:rsidRPr="00650B61">
        <w:rPr>
          <w:rFonts w:ascii="Arial" w:hAnsi="Arial" w:cs="Arial"/>
          <w:color w:val="1A1A1A"/>
          <w:sz w:val="22"/>
          <w:szCs w:val="22"/>
          <w:lang w:val="en-GB"/>
        </w:rPr>
        <w:t>/2</w:t>
      </w:r>
      <w:r w:rsidRPr="00650B61">
        <w:rPr>
          <w:rFonts w:ascii="Arial" w:hAnsi="Arial" w:cs="Arial"/>
          <w:color w:val="1A1A1A"/>
          <w:sz w:val="22"/>
          <w:szCs w:val="22"/>
          <w:lang w:val="en-GB"/>
        </w:rPr>
        <w:t>0</w:t>
      </w:r>
      <w:r w:rsidR="008B0E5A" w:rsidRPr="00650B61">
        <w:rPr>
          <w:rFonts w:ascii="Arial" w:hAnsi="Arial" w:cs="Arial"/>
          <w:color w:val="1A1A1A"/>
          <w:sz w:val="22"/>
          <w:szCs w:val="22"/>
          <w:lang w:val="en-GB"/>
        </w:rPr>
        <w:t>1</w:t>
      </w:r>
      <w:r w:rsidR="001E7829">
        <w:rPr>
          <w:rFonts w:ascii="Arial" w:hAnsi="Arial" w:cs="Arial"/>
          <w:color w:val="1A1A1A"/>
          <w:sz w:val="22"/>
          <w:szCs w:val="22"/>
          <w:lang w:val="en-GB"/>
        </w:rPr>
        <w:t>1</w:t>
      </w:r>
      <w:r w:rsidR="008B0E5A" w:rsidRPr="00650B61">
        <w:rPr>
          <w:rFonts w:ascii="Arial" w:hAnsi="Arial" w:cs="Arial"/>
          <w:color w:val="1A1A1A"/>
          <w:sz w:val="22"/>
          <w:szCs w:val="22"/>
          <w:lang w:val="en-GB"/>
        </w:rPr>
        <w:t>.</w:t>
      </w:r>
    </w:p>
    <w:p w:rsidR="008B0E5A" w:rsidRPr="00650B61" w:rsidRDefault="008B0E5A" w:rsidP="008B0E5A">
      <w:pPr>
        <w:pStyle w:val="ListParagraph"/>
        <w:ind w:left="360"/>
        <w:rPr>
          <w:rFonts w:ascii="Arial" w:hAnsi="Arial" w:cs="Arial"/>
          <w:color w:val="1A1A1A"/>
          <w:sz w:val="22"/>
          <w:szCs w:val="22"/>
          <w:lang w:val="en-GB"/>
        </w:rPr>
      </w:pPr>
    </w:p>
    <w:p w:rsidR="008B0E5A" w:rsidRPr="00650B61" w:rsidRDefault="008B0E5A" w:rsidP="00932A96">
      <w:pPr>
        <w:rPr>
          <w:rFonts w:ascii="Arial" w:hAnsi="Arial" w:cs="Arial"/>
          <w:color w:val="1A1A1A"/>
          <w:sz w:val="22"/>
          <w:szCs w:val="22"/>
          <w:lang w:val="en-GB"/>
        </w:rPr>
      </w:pPr>
      <w:r w:rsidRPr="00650B61">
        <w:rPr>
          <w:rFonts w:ascii="Arial" w:hAnsi="Arial" w:cs="Arial"/>
          <w:color w:val="1A1A1A"/>
          <w:sz w:val="22"/>
          <w:szCs w:val="22"/>
          <w:lang w:val="en-GB"/>
        </w:rPr>
        <w:t xml:space="preserve">In this paper we will </w:t>
      </w:r>
      <w:r w:rsidR="00885E88">
        <w:rPr>
          <w:rFonts w:ascii="Arial" w:hAnsi="Arial" w:cs="Arial"/>
          <w:color w:val="1A1A1A"/>
          <w:sz w:val="22"/>
          <w:szCs w:val="22"/>
          <w:lang w:val="en-GB"/>
        </w:rPr>
        <w:t>concentrate o</w:t>
      </w:r>
      <w:r w:rsidR="00932A96" w:rsidRPr="00650B61">
        <w:rPr>
          <w:rFonts w:ascii="Arial" w:hAnsi="Arial" w:cs="Arial"/>
          <w:color w:val="1A1A1A"/>
          <w:sz w:val="22"/>
          <w:szCs w:val="22"/>
          <w:lang w:val="en-GB"/>
        </w:rPr>
        <w:t>n the implementation of the IMES in two count</w:t>
      </w:r>
      <w:r w:rsidRPr="00650B61">
        <w:rPr>
          <w:rFonts w:ascii="Arial" w:hAnsi="Arial" w:cs="Arial"/>
          <w:color w:val="1A1A1A"/>
          <w:sz w:val="22"/>
          <w:szCs w:val="22"/>
          <w:lang w:val="en-GB"/>
        </w:rPr>
        <w:t>r</w:t>
      </w:r>
      <w:r w:rsidR="00932A96" w:rsidRPr="00650B61">
        <w:rPr>
          <w:rFonts w:ascii="Arial" w:hAnsi="Arial" w:cs="Arial"/>
          <w:color w:val="1A1A1A"/>
          <w:sz w:val="22"/>
          <w:szCs w:val="22"/>
          <w:lang w:val="en-GB"/>
        </w:rPr>
        <w:t>i</w:t>
      </w:r>
      <w:r w:rsidRPr="00650B61">
        <w:rPr>
          <w:rFonts w:ascii="Arial" w:hAnsi="Arial" w:cs="Arial"/>
          <w:color w:val="1A1A1A"/>
          <w:sz w:val="22"/>
          <w:szCs w:val="22"/>
          <w:lang w:val="en-GB"/>
        </w:rPr>
        <w:t>es</w:t>
      </w:r>
      <w:r w:rsidR="001E7829">
        <w:rPr>
          <w:rFonts w:ascii="Arial" w:hAnsi="Arial" w:cs="Arial"/>
          <w:color w:val="1A1A1A"/>
          <w:sz w:val="22"/>
          <w:szCs w:val="22"/>
          <w:lang w:val="en-GB"/>
        </w:rPr>
        <w:t>:</w:t>
      </w:r>
      <w:r w:rsidRPr="00650B61">
        <w:rPr>
          <w:rFonts w:ascii="Arial" w:hAnsi="Arial" w:cs="Arial"/>
          <w:color w:val="1A1A1A"/>
          <w:sz w:val="22"/>
          <w:szCs w:val="22"/>
          <w:lang w:val="en-GB"/>
        </w:rPr>
        <w:t xml:space="preserve"> E</w:t>
      </w:r>
      <w:r w:rsidR="001E7829">
        <w:rPr>
          <w:rFonts w:ascii="Arial" w:hAnsi="Arial" w:cs="Arial"/>
          <w:color w:val="1A1A1A"/>
          <w:sz w:val="22"/>
          <w:szCs w:val="22"/>
          <w:lang w:val="en-GB"/>
        </w:rPr>
        <w:t xml:space="preserve">l </w:t>
      </w:r>
      <w:r w:rsidRPr="00650B61">
        <w:rPr>
          <w:rFonts w:ascii="Arial" w:hAnsi="Arial" w:cs="Arial"/>
          <w:color w:val="1A1A1A"/>
          <w:sz w:val="22"/>
          <w:szCs w:val="22"/>
          <w:lang w:val="en-GB"/>
        </w:rPr>
        <w:t>S</w:t>
      </w:r>
      <w:r w:rsidR="001E7829">
        <w:rPr>
          <w:rFonts w:ascii="Arial" w:hAnsi="Arial" w:cs="Arial"/>
          <w:color w:val="1A1A1A"/>
          <w:sz w:val="22"/>
          <w:szCs w:val="22"/>
          <w:lang w:val="en-GB"/>
        </w:rPr>
        <w:t>alvador</w:t>
      </w:r>
      <w:r w:rsidRPr="00650B61">
        <w:rPr>
          <w:rFonts w:ascii="Arial" w:hAnsi="Arial" w:cs="Arial"/>
          <w:color w:val="1A1A1A"/>
          <w:sz w:val="22"/>
          <w:szCs w:val="22"/>
          <w:lang w:val="en-GB"/>
        </w:rPr>
        <w:t xml:space="preserve"> and Ghana</w:t>
      </w:r>
      <w:r w:rsidR="001E7829">
        <w:rPr>
          <w:rStyle w:val="FootnoteReference"/>
          <w:rFonts w:ascii="Arial" w:hAnsi="Arial" w:cs="Arial"/>
          <w:b/>
          <w:color w:val="1A1A1A"/>
          <w:sz w:val="22"/>
          <w:szCs w:val="22"/>
          <w:lang w:val="en-GB"/>
        </w:rPr>
        <w:footnoteReference w:id="6"/>
      </w:r>
      <w:r w:rsidRPr="00650B61">
        <w:rPr>
          <w:rFonts w:ascii="Arial" w:hAnsi="Arial" w:cs="Arial"/>
          <w:color w:val="1A1A1A"/>
          <w:sz w:val="22"/>
          <w:szCs w:val="22"/>
          <w:lang w:val="en-GB"/>
        </w:rPr>
        <w:t>.</w:t>
      </w:r>
    </w:p>
    <w:p w:rsidR="008B0E5A" w:rsidRPr="00650B61" w:rsidRDefault="008B0E5A" w:rsidP="008B0E5A">
      <w:pPr>
        <w:pStyle w:val="ListParagraph"/>
        <w:ind w:left="360"/>
        <w:rPr>
          <w:rFonts w:ascii="Arial" w:hAnsi="Arial" w:cs="Arial"/>
          <w:color w:val="1A1A1A"/>
          <w:sz w:val="22"/>
          <w:szCs w:val="22"/>
          <w:lang w:val="en-GB"/>
        </w:rPr>
      </w:pPr>
    </w:p>
    <w:p w:rsidR="008F5694" w:rsidRDefault="00932A96" w:rsidP="00932A96">
      <w:pPr>
        <w:rPr>
          <w:rFonts w:ascii="Arial" w:hAnsi="Arial" w:cs="Arial"/>
          <w:color w:val="1A1A1A"/>
          <w:sz w:val="22"/>
          <w:szCs w:val="22"/>
          <w:lang w:val="en-GB"/>
        </w:rPr>
      </w:pPr>
      <w:r w:rsidRPr="00650B61">
        <w:rPr>
          <w:rFonts w:ascii="Arial" w:hAnsi="Arial" w:cs="Arial"/>
          <w:color w:val="1A1A1A"/>
          <w:sz w:val="22"/>
          <w:szCs w:val="22"/>
          <w:lang w:val="en-GB"/>
        </w:rPr>
        <w:t>The I</w:t>
      </w:r>
      <w:r w:rsidR="008B0E5A" w:rsidRPr="00650B61">
        <w:rPr>
          <w:rFonts w:ascii="Arial" w:hAnsi="Arial" w:cs="Arial"/>
          <w:color w:val="1A1A1A"/>
          <w:sz w:val="22"/>
          <w:szCs w:val="22"/>
          <w:lang w:val="en-GB"/>
        </w:rPr>
        <w:t>MES can be defined as an expanded M&amp;E strategy</w:t>
      </w:r>
      <w:r w:rsidR="008F5694">
        <w:rPr>
          <w:rFonts w:ascii="Arial" w:hAnsi="Arial" w:cs="Arial"/>
          <w:color w:val="1A1A1A"/>
          <w:sz w:val="22"/>
          <w:szCs w:val="22"/>
          <w:lang w:val="en-GB"/>
        </w:rPr>
        <w:t xml:space="preserve"> with the following adds-on:</w:t>
      </w:r>
      <w:r w:rsidR="008B0E5A" w:rsidRPr="00650B61">
        <w:rPr>
          <w:rFonts w:ascii="Arial" w:hAnsi="Arial" w:cs="Arial"/>
          <w:color w:val="1A1A1A"/>
          <w:sz w:val="22"/>
          <w:szCs w:val="22"/>
          <w:lang w:val="en-GB"/>
        </w:rPr>
        <w:t xml:space="preserve"> </w:t>
      </w:r>
    </w:p>
    <w:p w:rsidR="008F5694" w:rsidRPr="008F5694" w:rsidRDefault="008F5694" w:rsidP="008F5694">
      <w:pPr>
        <w:pStyle w:val="ListParagraph"/>
        <w:numPr>
          <w:ilvl w:val="0"/>
          <w:numId w:val="21"/>
        </w:numPr>
        <w:rPr>
          <w:rFonts w:ascii="Arial" w:hAnsi="Arial" w:cs="Arial"/>
          <w:color w:val="1A1A1A"/>
          <w:sz w:val="22"/>
          <w:szCs w:val="22"/>
          <w:lang w:val="en-GB"/>
        </w:rPr>
      </w:pPr>
      <w:r w:rsidRPr="008F5694">
        <w:rPr>
          <w:rFonts w:ascii="Arial" w:hAnsi="Arial" w:cs="Arial"/>
          <w:color w:val="1A1A1A"/>
          <w:sz w:val="22"/>
          <w:szCs w:val="22"/>
          <w:lang w:val="en-GB"/>
        </w:rPr>
        <w:t xml:space="preserve">It is </w:t>
      </w:r>
      <w:r w:rsidR="008B0E5A" w:rsidRPr="008F5694">
        <w:rPr>
          <w:rFonts w:ascii="Arial" w:hAnsi="Arial" w:cs="Arial"/>
          <w:color w:val="1A1A1A"/>
          <w:sz w:val="22"/>
          <w:szCs w:val="22"/>
          <w:lang w:val="en-GB"/>
        </w:rPr>
        <w:t>focused in results</w:t>
      </w:r>
      <w:r w:rsidRPr="008F5694">
        <w:rPr>
          <w:rFonts w:ascii="Arial" w:hAnsi="Arial" w:cs="Arial"/>
          <w:color w:val="1A1A1A"/>
          <w:sz w:val="22"/>
          <w:szCs w:val="22"/>
          <w:lang w:val="en-GB"/>
        </w:rPr>
        <w:t xml:space="preserve">, </w:t>
      </w:r>
      <w:r w:rsidR="008B0E5A" w:rsidRPr="008F5694">
        <w:rPr>
          <w:rFonts w:ascii="Arial" w:hAnsi="Arial" w:cs="Arial"/>
          <w:color w:val="1A1A1A"/>
          <w:sz w:val="22"/>
          <w:szCs w:val="22"/>
          <w:lang w:val="en-GB"/>
        </w:rPr>
        <w:t>from outputs to impacts</w:t>
      </w:r>
    </w:p>
    <w:p w:rsidR="008F5694" w:rsidRDefault="00885E88" w:rsidP="008F5694">
      <w:pPr>
        <w:pStyle w:val="ListParagraph"/>
        <w:numPr>
          <w:ilvl w:val="0"/>
          <w:numId w:val="21"/>
        </w:numPr>
        <w:rPr>
          <w:rFonts w:ascii="Arial" w:hAnsi="Arial" w:cs="Arial"/>
          <w:color w:val="1A1A1A"/>
          <w:sz w:val="22"/>
          <w:szCs w:val="22"/>
          <w:lang w:val="en-GB"/>
        </w:rPr>
      </w:pPr>
      <w:r>
        <w:rPr>
          <w:rFonts w:ascii="Arial" w:hAnsi="Arial" w:cs="Arial"/>
          <w:color w:val="1A1A1A"/>
          <w:sz w:val="22"/>
          <w:szCs w:val="22"/>
          <w:lang w:val="en-GB"/>
        </w:rPr>
        <w:t>It strongly</w:t>
      </w:r>
      <w:r w:rsidR="008F5694">
        <w:rPr>
          <w:rFonts w:ascii="Arial" w:hAnsi="Arial" w:cs="Arial"/>
          <w:color w:val="1A1A1A"/>
          <w:sz w:val="22"/>
          <w:szCs w:val="22"/>
          <w:lang w:val="en-GB"/>
        </w:rPr>
        <w:t xml:space="preserve"> </w:t>
      </w:r>
      <w:r w:rsidR="008B0E5A" w:rsidRPr="00650B61">
        <w:rPr>
          <w:rFonts w:ascii="Arial" w:hAnsi="Arial" w:cs="Arial"/>
          <w:color w:val="1A1A1A"/>
          <w:sz w:val="22"/>
          <w:szCs w:val="22"/>
          <w:lang w:val="en-GB"/>
        </w:rPr>
        <w:t>articulate</w:t>
      </w:r>
      <w:r>
        <w:rPr>
          <w:rFonts w:ascii="Arial" w:hAnsi="Arial" w:cs="Arial"/>
          <w:color w:val="1A1A1A"/>
          <w:sz w:val="22"/>
          <w:szCs w:val="22"/>
          <w:lang w:val="en-GB"/>
        </w:rPr>
        <w:t>s</w:t>
      </w:r>
      <w:r w:rsidR="008B0E5A" w:rsidRPr="00650B61">
        <w:rPr>
          <w:rFonts w:ascii="Arial" w:hAnsi="Arial" w:cs="Arial"/>
          <w:color w:val="1A1A1A"/>
          <w:sz w:val="22"/>
          <w:szCs w:val="22"/>
          <w:lang w:val="en-GB"/>
        </w:rPr>
        <w:t xml:space="preserve"> monitoring and </w:t>
      </w:r>
      <w:r w:rsidR="00932A96" w:rsidRPr="00650B61">
        <w:rPr>
          <w:rFonts w:ascii="Arial" w:hAnsi="Arial" w:cs="Arial"/>
          <w:color w:val="1A1A1A"/>
          <w:sz w:val="22"/>
          <w:szCs w:val="22"/>
          <w:lang w:val="en-GB"/>
        </w:rPr>
        <w:t>evaluation</w:t>
      </w:r>
      <w:r w:rsidR="008B0E5A" w:rsidRPr="00650B61">
        <w:rPr>
          <w:rFonts w:ascii="Arial" w:hAnsi="Arial" w:cs="Arial"/>
          <w:color w:val="1A1A1A"/>
          <w:sz w:val="22"/>
          <w:szCs w:val="22"/>
          <w:lang w:val="en-GB"/>
        </w:rPr>
        <w:t xml:space="preserve"> components</w:t>
      </w:r>
      <w:r w:rsidR="00DF2668">
        <w:rPr>
          <w:rFonts w:ascii="Arial" w:hAnsi="Arial" w:cs="Arial"/>
          <w:color w:val="1A1A1A"/>
          <w:sz w:val="22"/>
          <w:szCs w:val="22"/>
          <w:lang w:val="en-GB"/>
        </w:rPr>
        <w:t xml:space="preserve"> (including quantitative impact evaluation)</w:t>
      </w:r>
    </w:p>
    <w:p w:rsidR="008B0E5A" w:rsidRPr="00650B61" w:rsidRDefault="008F5694" w:rsidP="008F5694">
      <w:pPr>
        <w:pStyle w:val="ListParagraph"/>
        <w:numPr>
          <w:ilvl w:val="0"/>
          <w:numId w:val="21"/>
        </w:numPr>
        <w:rPr>
          <w:rFonts w:ascii="Arial" w:hAnsi="Arial" w:cs="Arial"/>
          <w:color w:val="1A1A1A"/>
          <w:sz w:val="22"/>
          <w:szCs w:val="22"/>
          <w:lang w:val="en-GB"/>
        </w:rPr>
      </w:pPr>
      <w:r>
        <w:rPr>
          <w:rFonts w:ascii="Arial" w:hAnsi="Arial" w:cs="Arial"/>
          <w:color w:val="1A1A1A"/>
          <w:sz w:val="22"/>
          <w:szCs w:val="22"/>
          <w:lang w:val="en-GB"/>
        </w:rPr>
        <w:lastRenderedPageBreak/>
        <w:t xml:space="preserve">It looks </w:t>
      </w:r>
      <w:r w:rsidR="00932A96" w:rsidRPr="00650B61">
        <w:rPr>
          <w:rFonts w:ascii="Arial" w:hAnsi="Arial" w:cs="Arial"/>
          <w:color w:val="1A1A1A"/>
          <w:sz w:val="22"/>
          <w:szCs w:val="22"/>
          <w:lang w:val="en-GB"/>
        </w:rPr>
        <w:t>at the project</w:t>
      </w:r>
      <w:r>
        <w:rPr>
          <w:rFonts w:ascii="Arial" w:hAnsi="Arial" w:cs="Arial"/>
          <w:color w:val="1A1A1A"/>
          <w:sz w:val="22"/>
          <w:szCs w:val="22"/>
          <w:lang w:val="en-GB"/>
        </w:rPr>
        <w:t xml:space="preserve"> in its interaction with the whole </w:t>
      </w:r>
      <w:r w:rsidR="00745A7B">
        <w:rPr>
          <w:rFonts w:ascii="Arial" w:hAnsi="Arial" w:cs="Arial"/>
          <w:color w:val="1A1A1A"/>
          <w:sz w:val="22"/>
          <w:szCs w:val="22"/>
          <w:lang w:val="en-GB"/>
        </w:rPr>
        <w:t>social</w:t>
      </w:r>
      <w:r>
        <w:rPr>
          <w:rFonts w:ascii="Arial" w:hAnsi="Arial" w:cs="Arial"/>
          <w:color w:val="1A1A1A"/>
          <w:sz w:val="22"/>
          <w:szCs w:val="22"/>
          <w:lang w:val="en-GB"/>
        </w:rPr>
        <w:t xml:space="preserve">, political, economic, etc. setting; </w:t>
      </w:r>
    </w:p>
    <w:p w:rsidR="008B0E5A" w:rsidRPr="00650B61" w:rsidRDefault="008B0E5A" w:rsidP="008B0E5A">
      <w:pPr>
        <w:pStyle w:val="ListParagraph"/>
        <w:ind w:left="360"/>
        <w:rPr>
          <w:rFonts w:ascii="Arial" w:hAnsi="Arial" w:cs="Arial"/>
          <w:color w:val="1A1A1A"/>
          <w:sz w:val="22"/>
          <w:szCs w:val="22"/>
          <w:lang w:val="en-GB"/>
        </w:rPr>
      </w:pPr>
    </w:p>
    <w:p w:rsidR="008B0E5A" w:rsidRPr="00650B61" w:rsidRDefault="008B0E5A" w:rsidP="00932A96">
      <w:pPr>
        <w:rPr>
          <w:rFonts w:ascii="Arial" w:hAnsi="Arial" w:cs="Arial"/>
          <w:color w:val="1A1A1A"/>
          <w:sz w:val="22"/>
          <w:szCs w:val="22"/>
          <w:lang w:val="en-GB"/>
        </w:rPr>
      </w:pPr>
      <w:r w:rsidRPr="00650B61">
        <w:rPr>
          <w:rFonts w:ascii="Arial" w:hAnsi="Arial" w:cs="Arial"/>
          <w:color w:val="1A1A1A"/>
          <w:sz w:val="22"/>
          <w:szCs w:val="22"/>
          <w:lang w:val="en-GB"/>
        </w:rPr>
        <w:t xml:space="preserve">The components of the </w:t>
      </w:r>
      <w:r w:rsidR="00932A96" w:rsidRPr="00650B61">
        <w:rPr>
          <w:rFonts w:ascii="Arial" w:hAnsi="Arial" w:cs="Arial"/>
          <w:color w:val="1A1A1A"/>
          <w:sz w:val="22"/>
          <w:szCs w:val="22"/>
          <w:lang w:val="en-GB"/>
        </w:rPr>
        <w:t>I</w:t>
      </w:r>
      <w:r w:rsidRPr="00650B61">
        <w:rPr>
          <w:rFonts w:ascii="Arial" w:hAnsi="Arial" w:cs="Arial"/>
          <w:color w:val="1A1A1A"/>
          <w:sz w:val="22"/>
          <w:szCs w:val="22"/>
          <w:lang w:val="en-GB"/>
        </w:rPr>
        <w:t>MES are the following:</w:t>
      </w:r>
    </w:p>
    <w:p w:rsidR="008B0E5A" w:rsidRPr="00650B61" w:rsidRDefault="008B0E5A" w:rsidP="008B0E5A">
      <w:pPr>
        <w:pStyle w:val="ListParagraph"/>
        <w:ind w:left="360"/>
        <w:rPr>
          <w:rFonts w:ascii="Arial" w:hAnsi="Arial" w:cs="Arial"/>
          <w:color w:val="1A1A1A"/>
          <w:sz w:val="22"/>
          <w:szCs w:val="22"/>
          <w:lang w:val="en-GB"/>
        </w:rPr>
      </w:pPr>
    </w:p>
    <w:p w:rsidR="00595029" w:rsidRPr="00650B61" w:rsidRDefault="00595029" w:rsidP="00595029">
      <w:pPr>
        <w:pStyle w:val="ListParagraph"/>
        <w:numPr>
          <w:ilvl w:val="0"/>
          <w:numId w:val="12"/>
        </w:numPr>
        <w:rPr>
          <w:rFonts w:ascii="Arial" w:hAnsi="Arial" w:cs="Arial"/>
          <w:color w:val="1A1A1A"/>
          <w:sz w:val="22"/>
          <w:szCs w:val="22"/>
          <w:lang w:val="en-GB"/>
        </w:rPr>
      </w:pPr>
      <w:r w:rsidRPr="00650B61">
        <w:rPr>
          <w:rFonts w:ascii="Arial" w:hAnsi="Arial" w:cs="Arial"/>
          <w:color w:val="1A1A1A"/>
          <w:sz w:val="22"/>
          <w:szCs w:val="22"/>
          <w:lang w:val="en-GB"/>
        </w:rPr>
        <w:t>Theory of change</w:t>
      </w:r>
    </w:p>
    <w:p w:rsidR="00595029" w:rsidRPr="00650B61" w:rsidRDefault="00595029" w:rsidP="00595029">
      <w:pPr>
        <w:pStyle w:val="ListParagraph"/>
        <w:numPr>
          <w:ilvl w:val="0"/>
          <w:numId w:val="12"/>
        </w:numPr>
        <w:rPr>
          <w:rFonts w:ascii="Arial" w:hAnsi="Arial" w:cs="Arial"/>
          <w:color w:val="1A1A1A"/>
          <w:sz w:val="22"/>
          <w:szCs w:val="22"/>
          <w:lang w:val="en-GB"/>
        </w:rPr>
      </w:pPr>
      <w:r w:rsidRPr="00650B61">
        <w:rPr>
          <w:rFonts w:ascii="Arial" w:hAnsi="Arial" w:cs="Arial"/>
          <w:color w:val="1A1A1A"/>
          <w:sz w:val="22"/>
          <w:szCs w:val="22"/>
          <w:lang w:val="en-GB"/>
        </w:rPr>
        <w:t xml:space="preserve">An Outcome </w:t>
      </w:r>
      <w:r w:rsidR="00932A96" w:rsidRPr="00650B61">
        <w:rPr>
          <w:rFonts w:ascii="Arial" w:hAnsi="Arial" w:cs="Arial"/>
          <w:color w:val="1A1A1A"/>
          <w:sz w:val="22"/>
          <w:szCs w:val="22"/>
          <w:lang w:val="en-GB"/>
        </w:rPr>
        <w:t>Measurement Framework</w:t>
      </w:r>
      <w:r w:rsidRPr="00650B61">
        <w:rPr>
          <w:rFonts w:ascii="Arial" w:hAnsi="Arial" w:cs="Arial"/>
          <w:color w:val="1A1A1A"/>
          <w:sz w:val="22"/>
          <w:szCs w:val="22"/>
          <w:lang w:val="en-GB"/>
        </w:rPr>
        <w:t xml:space="preserve"> (</w:t>
      </w:r>
      <w:r w:rsidR="00932A96" w:rsidRPr="00650B61">
        <w:rPr>
          <w:rFonts w:ascii="Arial" w:hAnsi="Arial" w:cs="Arial"/>
          <w:color w:val="1A1A1A"/>
          <w:sz w:val="22"/>
          <w:szCs w:val="22"/>
          <w:lang w:val="en-GB"/>
        </w:rPr>
        <w:t xml:space="preserve">that covers </w:t>
      </w:r>
      <w:r w:rsidRPr="00650B61">
        <w:rPr>
          <w:rFonts w:ascii="Arial" w:hAnsi="Arial" w:cs="Arial"/>
          <w:color w:val="1A1A1A"/>
          <w:sz w:val="22"/>
          <w:szCs w:val="22"/>
          <w:lang w:val="en-GB"/>
        </w:rPr>
        <w:t>indicators for the 3 levels of results: outputs to impact</w:t>
      </w:r>
      <w:r w:rsidR="00932A96" w:rsidRPr="00650B61">
        <w:rPr>
          <w:rFonts w:ascii="Arial" w:hAnsi="Arial" w:cs="Arial"/>
          <w:color w:val="1A1A1A"/>
          <w:sz w:val="22"/>
          <w:szCs w:val="22"/>
          <w:lang w:val="en-GB"/>
        </w:rPr>
        <w:t>, context indicators/factors</w:t>
      </w:r>
      <w:r w:rsidRPr="00650B61">
        <w:rPr>
          <w:rFonts w:ascii="Arial" w:hAnsi="Arial" w:cs="Arial"/>
          <w:color w:val="1A1A1A"/>
          <w:sz w:val="22"/>
          <w:szCs w:val="22"/>
          <w:lang w:val="en-GB"/>
        </w:rPr>
        <w:t xml:space="preserve"> and the way data will be collected</w:t>
      </w:r>
      <w:r w:rsidR="00745A7B">
        <w:rPr>
          <w:rFonts w:ascii="Arial" w:hAnsi="Arial" w:cs="Arial"/>
          <w:color w:val="1A1A1A"/>
          <w:sz w:val="22"/>
          <w:szCs w:val="22"/>
          <w:lang w:val="en-GB"/>
        </w:rPr>
        <w:t>: who, when and how?</w:t>
      </w:r>
      <w:r w:rsidRPr="00650B61">
        <w:rPr>
          <w:rFonts w:ascii="Arial" w:hAnsi="Arial" w:cs="Arial"/>
          <w:color w:val="1A1A1A"/>
          <w:sz w:val="22"/>
          <w:szCs w:val="22"/>
          <w:lang w:val="en-GB"/>
        </w:rPr>
        <w:t>)</w:t>
      </w:r>
    </w:p>
    <w:p w:rsidR="00595029" w:rsidRPr="00650B61" w:rsidRDefault="00595029" w:rsidP="00595029">
      <w:pPr>
        <w:pStyle w:val="ListParagraph"/>
        <w:numPr>
          <w:ilvl w:val="0"/>
          <w:numId w:val="12"/>
        </w:numPr>
        <w:rPr>
          <w:rFonts w:ascii="Arial" w:hAnsi="Arial" w:cs="Arial"/>
          <w:color w:val="1A1A1A"/>
          <w:sz w:val="22"/>
          <w:szCs w:val="22"/>
          <w:lang w:val="en-GB"/>
        </w:rPr>
      </w:pPr>
      <w:r w:rsidRPr="00650B61">
        <w:rPr>
          <w:rFonts w:ascii="Arial" w:hAnsi="Arial" w:cs="Arial"/>
          <w:color w:val="1A1A1A"/>
          <w:sz w:val="22"/>
          <w:szCs w:val="22"/>
          <w:lang w:val="en-GB"/>
        </w:rPr>
        <w:t xml:space="preserve">Baseline </w:t>
      </w:r>
      <w:r w:rsidR="00932A96" w:rsidRPr="00650B61">
        <w:rPr>
          <w:rFonts w:ascii="Arial" w:hAnsi="Arial" w:cs="Arial"/>
          <w:color w:val="1A1A1A"/>
          <w:sz w:val="22"/>
          <w:szCs w:val="22"/>
          <w:lang w:val="en-GB"/>
        </w:rPr>
        <w:t>study (at target direct beneficiaries and at institutional level)</w:t>
      </w:r>
    </w:p>
    <w:p w:rsidR="00595029" w:rsidRPr="00650B61" w:rsidRDefault="00595029" w:rsidP="00595029">
      <w:pPr>
        <w:pStyle w:val="ListParagraph"/>
        <w:numPr>
          <w:ilvl w:val="0"/>
          <w:numId w:val="12"/>
        </w:numPr>
        <w:rPr>
          <w:rFonts w:ascii="Arial" w:hAnsi="Arial" w:cs="Arial"/>
          <w:color w:val="1A1A1A"/>
          <w:sz w:val="22"/>
          <w:szCs w:val="22"/>
          <w:lang w:val="en-GB"/>
        </w:rPr>
      </w:pPr>
      <w:r w:rsidRPr="00650B61">
        <w:rPr>
          <w:rFonts w:ascii="Arial" w:hAnsi="Arial" w:cs="Arial"/>
          <w:color w:val="1A1A1A"/>
          <w:sz w:val="22"/>
          <w:szCs w:val="22"/>
          <w:lang w:val="en-GB"/>
        </w:rPr>
        <w:t>Data collection Plan</w:t>
      </w:r>
      <w:r w:rsidR="00745A7B">
        <w:rPr>
          <w:rFonts w:ascii="Arial" w:hAnsi="Arial" w:cs="Arial"/>
          <w:color w:val="1A1A1A"/>
          <w:sz w:val="22"/>
          <w:szCs w:val="22"/>
          <w:lang w:val="en-GB"/>
        </w:rPr>
        <w:t xml:space="preserve"> (i</w:t>
      </w:r>
      <w:r w:rsidR="00A27DB0">
        <w:rPr>
          <w:rFonts w:ascii="Arial" w:hAnsi="Arial" w:cs="Arial"/>
          <w:color w:val="1A1A1A"/>
          <w:sz w:val="22"/>
          <w:szCs w:val="22"/>
          <w:lang w:val="en-GB"/>
        </w:rPr>
        <w:t>.</w:t>
      </w:r>
      <w:r w:rsidR="00745A7B">
        <w:rPr>
          <w:rFonts w:ascii="Arial" w:hAnsi="Arial" w:cs="Arial"/>
          <w:color w:val="1A1A1A"/>
          <w:sz w:val="22"/>
          <w:szCs w:val="22"/>
          <w:lang w:val="en-GB"/>
        </w:rPr>
        <w:t>e. quality assurance)</w:t>
      </w:r>
    </w:p>
    <w:p w:rsidR="00595029" w:rsidRPr="00650B61" w:rsidRDefault="00595029" w:rsidP="00595029">
      <w:pPr>
        <w:pStyle w:val="ListParagraph"/>
        <w:numPr>
          <w:ilvl w:val="0"/>
          <w:numId w:val="12"/>
        </w:numPr>
        <w:rPr>
          <w:rFonts w:ascii="Arial" w:hAnsi="Arial" w:cs="Arial"/>
          <w:color w:val="1A1A1A"/>
          <w:sz w:val="22"/>
          <w:szCs w:val="22"/>
          <w:lang w:val="en-GB"/>
        </w:rPr>
      </w:pPr>
      <w:r w:rsidRPr="00650B61">
        <w:rPr>
          <w:rFonts w:ascii="Arial" w:hAnsi="Arial" w:cs="Arial"/>
          <w:color w:val="1A1A1A"/>
          <w:sz w:val="22"/>
          <w:szCs w:val="22"/>
          <w:lang w:val="en-GB"/>
        </w:rPr>
        <w:t>Mon</w:t>
      </w:r>
      <w:r w:rsidR="00745A7B">
        <w:rPr>
          <w:rFonts w:ascii="Arial" w:hAnsi="Arial" w:cs="Arial"/>
          <w:color w:val="1A1A1A"/>
          <w:sz w:val="22"/>
          <w:szCs w:val="22"/>
          <w:lang w:val="en-GB"/>
        </w:rPr>
        <w:t xml:space="preserve">itoring component (i.e. services to beneficiaries, capacity building, </w:t>
      </w:r>
      <w:r w:rsidRPr="00650B61">
        <w:rPr>
          <w:rFonts w:ascii="Arial" w:hAnsi="Arial" w:cs="Arial"/>
          <w:color w:val="1A1A1A"/>
          <w:sz w:val="22"/>
          <w:szCs w:val="22"/>
          <w:lang w:val="en-GB"/>
        </w:rPr>
        <w:t>and context)</w:t>
      </w:r>
    </w:p>
    <w:p w:rsidR="008B0E5A" w:rsidRPr="00650B61" w:rsidRDefault="00595029" w:rsidP="00595029">
      <w:pPr>
        <w:pStyle w:val="ListParagraph"/>
        <w:numPr>
          <w:ilvl w:val="0"/>
          <w:numId w:val="12"/>
        </w:numPr>
        <w:rPr>
          <w:rFonts w:ascii="Arial" w:hAnsi="Arial" w:cs="Arial"/>
          <w:color w:val="1A1A1A"/>
          <w:sz w:val="22"/>
          <w:szCs w:val="22"/>
          <w:lang w:val="en-GB"/>
        </w:rPr>
      </w:pPr>
      <w:r w:rsidRPr="00650B61">
        <w:rPr>
          <w:rFonts w:ascii="Arial" w:hAnsi="Arial" w:cs="Arial"/>
          <w:color w:val="1A1A1A"/>
          <w:sz w:val="22"/>
          <w:szCs w:val="22"/>
          <w:lang w:val="en-GB"/>
        </w:rPr>
        <w:t xml:space="preserve">Evaluation </w:t>
      </w:r>
      <w:r w:rsidR="00885E88">
        <w:rPr>
          <w:rFonts w:ascii="Arial" w:hAnsi="Arial" w:cs="Arial"/>
          <w:color w:val="1A1A1A"/>
          <w:sz w:val="22"/>
          <w:szCs w:val="22"/>
          <w:lang w:val="en-GB"/>
        </w:rPr>
        <w:t>component (i.e. Independent Mid-</w:t>
      </w:r>
      <w:r w:rsidR="00932A96" w:rsidRPr="00650B61">
        <w:rPr>
          <w:rFonts w:ascii="Arial" w:hAnsi="Arial" w:cs="Arial"/>
          <w:color w:val="1A1A1A"/>
          <w:sz w:val="22"/>
          <w:szCs w:val="22"/>
          <w:lang w:val="en-GB"/>
        </w:rPr>
        <w:t>term and</w:t>
      </w:r>
      <w:r w:rsidRPr="00650B61">
        <w:rPr>
          <w:rFonts w:ascii="Arial" w:hAnsi="Arial" w:cs="Arial"/>
          <w:color w:val="1A1A1A"/>
          <w:sz w:val="22"/>
          <w:szCs w:val="22"/>
          <w:lang w:val="en-GB"/>
        </w:rPr>
        <w:t xml:space="preserve"> Final Evaluations -the first one might be replaced by a Project Implementation Review-, an Impact evaluation</w:t>
      </w:r>
      <w:r w:rsidR="00932A96" w:rsidRPr="00650B61">
        <w:rPr>
          <w:rFonts w:ascii="Arial" w:hAnsi="Arial" w:cs="Arial"/>
          <w:color w:val="1A1A1A"/>
          <w:sz w:val="22"/>
          <w:szCs w:val="22"/>
          <w:lang w:val="en-GB"/>
        </w:rPr>
        <w:t>, a follow-up survey –after the baseline study</w:t>
      </w:r>
      <w:r w:rsidRPr="00650B61">
        <w:rPr>
          <w:rFonts w:ascii="Arial" w:hAnsi="Arial" w:cs="Arial"/>
          <w:color w:val="1A1A1A"/>
          <w:sz w:val="22"/>
          <w:szCs w:val="22"/>
          <w:lang w:val="en-GB"/>
        </w:rPr>
        <w:t xml:space="preserve"> </w:t>
      </w:r>
      <w:r w:rsidR="00932A96" w:rsidRPr="00650B61">
        <w:rPr>
          <w:rFonts w:ascii="Arial" w:hAnsi="Arial" w:cs="Arial"/>
          <w:color w:val="1A1A1A"/>
          <w:sz w:val="22"/>
          <w:szCs w:val="22"/>
          <w:lang w:val="en-GB"/>
        </w:rPr>
        <w:t>and ad</w:t>
      </w:r>
      <w:r w:rsidRPr="00650B61">
        <w:rPr>
          <w:rFonts w:ascii="Arial" w:hAnsi="Arial" w:cs="Arial"/>
          <w:color w:val="1A1A1A"/>
          <w:sz w:val="22"/>
          <w:szCs w:val="22"/>
          <w:lang w:val="en-GB"/>
        </w:rPr>
        <w:t xml:space="preserve"> hoc qualitative and quantitative studies) </w:t>
      </w:r>
    </w:p>
    <w:p w:rsidR="00B7170B" w:rsidRPr="00650B61" w:rsidRDefault="00B7170B" w:rsidP="008B0E5A">
      <w:pPr>
        <w:pStyle w:val="ListParagraph"/>
        <w:ind w:left="360"/>
        <w:rPr>
          <w:rFonts w:ascii="Arial" w:hAnsi="Arial" w:cs="Arial"/>
          <w:color w:val="1A1A1A"/>
          <w:sz w:val="22"/>
          <w:szCs w:val="22"/>
          <w:lang w:val="en-GB"/>
        </w:rPr>
      </w:pPr>
    </w:p>
    <w:p w:rsidR="00745A7B" w:rsidRDefault="00745A7B" w:rsidP="00BD6AFC">
      <w:pPr>
        <w:ind w:left="720"/>
        <w:rPr>
          <w:rFonts w:ascii="Arial" w:hAnsi="Arial" w:cs="Arial"/>
          <w:color w:val="1A1A1A"/>
          <w:sz w:val="22"/>
          <w:szCs w:val="22"/>
          <w:lang w:val="en-GB"/>
        </w:rPr>
      </w:pPr>
      <w:r>
        <w:rPr>
          <w:rFonts w:ascii="Arial" w:hAnsi="Arial" w:cs="Arial"/>
          <w:color w:val="1A1A1A"/>
          <w:sz w:val="22"/>
          <w:szCs w:val="22"/>
          <w:lang w:val="en-GB"/>
        </w:rPr>
        <w:t>Regarding the impact evaluation</w:t>
      </w:r>
      <w:r w:rsidR="00E17EAC">
        <w:rPr>
          <w:rFonts w:ascii="Arial" w:hAnsi="Arial" w:cs="Arial"/>
          <w:color w:val="1A1A1A"/>
          <w:sz w:val="22"/>
          <w:szCs w:val="22"/>
          <w:lang w:val="en-GB"/>
        </w:rPr>
        <w:t xml:space="preserve"> it should be noted that a challenge has been to integrate it from the start to the M&amp;E strategy. In</w:t>
      </w:r>
      <w:r w:rsidR="00666913" w:rsidRPr="00650B61">
        <w:rPr>
          <w:rFonts w:ascii="Arial" w:hAnsi="Arial" w:cs="Arial"/>
          <w:color w:val="1A1A1A"/>
          <w:sz w:val="22"/>
          <w:szCs w:val="22"/>
          <w:lang w:val="en-GB"/>
        </w:rPr>
        <w:t xml:space="preserve"> ELS the impact evaluation is quasi-experimental and focused in 3 different </w:t>
      </w:r>
      <w:r>
        <w:rPr>
          <w:rFonts w:ascii="Arial" w:hAnsi="Arial" w:cs="Arial"/>
          <w:color w:val="1A1A1A"/>
          <w:sz w:val="22"/>
          <w:szCs w:val="22"/>
          <w:lang w:val="en-GB"/>
        </w:rPr>
        <w:t xml:space="preserve">selected </w:t>
      </w:r>
      <w:r w:rsidR="00666913" w:rsidRPr="00650B61">
        <w:rPr>
          <w:rFonts w:ascii="Arial" w:hAnsi="Arial" w:cs="Arial"/>
          <w:color w:val="1A1A1A"/>
          <w:sz w:val="22"/>
          <w:szCs w:val="22"/>
          <w:lang w:val="en-GB"/>
        </w:rPr>
        <w:t xml:space="preserve">interventions, while in Ghana, the approach is </w:t>
      </w:r>
      <w:r w:rsidR="00BD6AFC" w:rsidRPr="00650B61">
        <w:rPr>
          <w:rFonts w:ascii="Arial" w:hAnsi="Arial" w:cs="Arial"/>
          <w:color w:val="1A1A1A"/>
          <w:sz w:val="22"/>
          <w:szCs w:val="22"/>
          <w:lang w:val="en-GB"/>
        </w:rPr>
        <w:t>experimental assessing</w:t>
      </w:r>
      <w:r w:rsidR="00666913" w:rsidRPr="00650B61">
        <w:rPr>
          <w:rFonts w:ascii="Arial" w:hAnsi="Arial" w:cs="Arial"/>
          <w:color w:val="1A1A1A"/>
          <w:sz w:val="22"/>
          <w:szCs w:val="22"/>
          <w:lang w:val="en-GB"/>
        </w:rPr>
        <w:t xml:space="preserve"> the whole intervention package. </w:t>
      </w:r>
      <w:r>
        <w:rPr>
          <w:rFonts w:ascii="Arial" w:hAnsi="Arial" w:cs="Arial"/>
          <w:color w:val="1A1A1A"/>
          <w:sz w:val="22"/>
          <w:szCs w:val="22"/>
          <w:lang w:val="en-GB"/>
        </w:rPr>
        <w:t xml:space="preserve"> </w:t>
      </w:r>
      <w:r w:rsidR="00E17EAC">
        <w:rPr>
          <w:rFonts w:ascii="Arial" w:hAnsi="Arial" w:cs="Arial"/>
          <w:color w:val="1A1A1A"/>
          <w:sz w:val="22"/>
          <w:szCs w:val="22"/>
          <w:lang w:val="en-GB"/>
        </w:rPr>
        <w:t>These approaches were decided based on the government and other key stakeholders’ demands.</w:t>
      </w:r>
    </w:p>
    <w:p w:rsidR="00745A7B" w:rsidRDefault="00745A7B" w:rsidP="00BD6AFC">
      <w:pPr>
        <w:ind w:left="720"/>
        <w:rPr>
          <w:rFonts w:ascii="Arial" w:hAnsi="Arial" w:cs="Arial"/>
          <w:color w:val="1A1A1A"/>
          <w:sz w:val="22"/>
          <w:szCs w:val="22"/>
          <w:lang w:val="en-GB"/>
        </w:rPr>
      </w:pPr>
    </w:p>
    <w:p w:rsidR="00DC3475" w:rsidRPr="00DF2668" w:rsidRDefault="00DC3475" w:rsidP="00DF2668">
      <w:pPr>
        <w:rPr>
          <w:rFonts w:ascii="Arial" w:hAnsi="Arial" w:cs="Arial"/>
          <w:color w:val="1A1A1A"/>
          <w:sz w:val="22"/>
          <w:szCs w:val="22"/>
          <w:lang w:val="en-GB"/>
        </w:rPr>
      </w:pPr>
    </w:p>
    <w:p w:rsidR="00DC3475" w:rsidRPr="00650B61" w:rsidRDefault="00DC3475" w:rsidP="00DC3475">
      <w:pPr>
        <w:pStyle w:val="ListParagraph"/>
        <w:numPr>
          <w:ilvl w:val="0"/>
          <w:numId w:val="1"/>
        </w:numPr>
        <w:rPr>
          <w:rFonts w:ascii="Arial" w:hAnsi="Arial" w:cs="Arial"/>
          <w:b/>
          <w:color w:val="1A1A1A"/>
          <w:sz w:val="22"/>
          <w:szCs w:val="22"/>
          <w:lang w:val="en-GB"/>
        </w:rPr>
      </w:pPr>
      <w:r w:rsidRPr="00650B61">
        <w:rPr>
          <w:rFonts w:ascii="Arial" w:hAnsi="Arial" w:cs="Arial"/>
          <w:b/>
          <w:color w:val="1A1A1A"/>
          <w:sz w:val="22"/>
          <w:szCs w:val="22"/>
          <w:lang w:val="en-GB"/>
        </w:rPr>
        <w:t>What is working well</w:t>
      </w:r>
      <w:r w:rsidR="00BD6AFC" w:rsidRPr="00650B61">
        <w:rPr>
          <w:rFonts w:ascii="Arial" w:hAnsi="Arial" w:cs="Arial"/>
          <w:b/>
          <w:color w:val="1A1A1A"/>
          <w:sz w:val="22"/>
          <w:szCs w:val="22"/>
          <w:lang w:val="en-GB"/>
        </w:rPr>
        <w:t xml:space="preserve"> a</w:t>
      </w:r>
      <w:r w:rsidR="00843FDB" w:rsidRPr="00650B61">
        <w:rPr>
          <w:rFonts w:ascii="Arial" w:hAnsi="Arial" w:cs="Arial"/>
          <w:b/>
          <w:color w:val="1A1A1A"/>
          <w:sz w:val="22"/>
          <w:szCs w:val="22"/>
          <w:lang w:val="en-GB"/>
        </w:rPr>
        <w:t>nd what could work well with an</w:t>
      </w:r>
      <w:r w:rsidR="00BD6AFC" w:rsidRPr="00650B61">
        <w:rPr>
          <w:rFonts w:ascii="Arial" w:hAnsi="Arial" w:cs="Arial"/>
          <w:b/>
          <w:color w:val="1A1A1A"/>
          <w:sz w:val="22"/>
          <w:szCs w:val="22"/>
          <w:lang w:val="en-GB"/>
        </w:rPr>
        <w:t xml:space="preserve"> enhanced environment</w:t>
      </w:r>
      <w:r w:rsidR="00AB49C9" w:rsidRPr="00650B61">
        <w:rPr>
          <w:rFonts w:ascii="Arial" w:hAnsi="Arial" w:cs="Arial"/>
          <w:b/>
          <w:color w:val="1A1A1A"/>
          <w:sz w:val="22"/>
          <w:szCs w:val="22"/>
          <w:lang w:val="en-GB"/>
        </w:rPr>
        <w:t xml:space="preserve"> and what are the opportunities for </w:t>
      </w:r>
      <w:r w:rsidR="00BD6AFC" w:rsidRPr="00650B61">
        <w:rPr>
          <w:rFonts w:ascii="Arial" w:hAnsi="Arial" w:cs="Arial"/>
          <w:b/>
          <w:color w:val="1A1A1A"/>
          <w:sz w:val="22"/>
          <w:szCs w:val="22"/>
          <w:lang w:val="en-GB"/>
        </w:rPr>
        <w:t>the implementation of the IMES?</w:t>
      </w:r>
    </w:p>
    <w:p w:rsidR="00BD6AFC" w:rsidRPr="00650B61" w:rsidRDefault="00BD6AFC" w:rsidP="004170FE">
      <w:pPr>
        <w:rPr>
          <w:rFonts w:ascii="Arial" w:hAnsi="Arial" w:cs="Arial"/>
          <w:b/>
          <w:color w:val="1A1A1A"/>
          <w:sz w:val="22"/>
          <w:szCs w:val="22"/>
          <w:lang w:val="en-GB"/>
        </w:rPr>
      </w:pPr>
    </w:p>
    <w:p w:rsidR="004C1B50" w:rsidRPr="00650B61" w:rsidRDefault="00BD6AFC" w:rsidP="004170FE">
      <w:pPr>
        <w:rPr>
          <w:rFonts w:ascii="Arial" w:hAnsi="Arial" w:cs="Arial"/>
          <w:color w:val="1A1A1A"/>
          <w:sz w:val="22"/>
          <w:szCs w:val="22"/>
          <w:lang w:val="en-GB"/>
        </w:rPr>
      </w:pPr>
      <w:r w:rsidRPr="00650B61">
        <w:rPr>
          <w:rFonts w:ascii="Arial" w:hAnsi="Arial" w:cs="Arial"/>
          <w:color w:val="1A1A1A"/>
          <w:sz w:val="22"/>
          <w:szCs w:val="22"/>
          <w:lang w:val="en-GB"/>
        </w:rPr>
        <w:t>In this section we have organised the analysis of this experience in three areas:</w:t>
      </w:r>
    </w:p>
    <w:p w:rsidR="004C1B50" w:rsidRPr="00650B61" w:rsidRDefault="004C1B50" w:rsidP="004170FE">
      <w:pPr>
        <w:rPr>
          <w:rFonts w:ascii="Arial" w:hAnsi="Arial" w:cs="Arial"/>
          <w:color w:val="1A1A1A"/>
          <w:sz w:val="22"/>
          <w:szCs w:val="22"/>
          <w:lang w:val="en-GB"/>
        </w:rPr>
      </w:pPr>
    </w:p>
    <w:p w:rsidR="004C1B50" w:rsidRPr="00650B61" w:rsidRDefault="00BD6AFC" w:rsidP="004C1B50">
      <w:pPr>
        <w:pStyle w:val="ListParagraph"/>
        <w:numPr>
          <w:ilvl w:val="1"/>
          <w:numId w:val="12"/>
        </w:numPr>
        <w:ind w:left="720"/>
        <w:rPr>
          <w:rFonts w:ascii="Arial" w:hAnsi="Arial" w:cs="Arial"/>
          <w:color w:val="1A1A1A"/>
          <w:sz w:val="22"/>
          <w:szCs w:val="22"/>
          <w:lang w:val="en-GB"/>
        </w:rPr>
      </w:pPr>
      <w:r w:rsidRPr="00650B61">
        <w:rPr>
          <w:rFonts w:ascii="Arial" w:hAnsi="Arial" w:cs="Arial"/>
          <w:i/>
          <w:color w:val="1A1A1A"/>
          <w:sz w:val="22"/>
          <w:szCs w:val="22"/>
          <w:lang w:val="en-GB"/>
        </w:rPr>
        <w:t>Positive developments</w:t>
      </w:r>
      <w:r w:rsidR="00885E88">
        <w:rPr>
          <w:rFonts w:ascii="Arial" w:hAnsi="Arial" w:cs="Arial"/>
          <w:color w:val="1A1A1A"/>
          <w:sz w:val="22"/>
          <w:szCs w:val="22"/>
          <w:lang w:val="en-GB"/>
        </w:rPr>
        <w:t xml:space="preserve">:  those aspects that could </w:t>
      </w:r>
      <w:r w:rsidRPr="00650B61">
        <w:rPr>
          <w:rFonts w:ascii="Arial" w:hAnsi="Arial" w:cs="Arial"/>
          <w:color w:val="1A1A1A"/>
          <w:sz w:val="22"/>
          <w:szCs w:val="22"/>
          <w:lang w:val="en-GB"/>
        </w:rPr>
        <w:t>qualif</w:t>
      </w:r>
      <w:r w:rsidR="00885E88">
        <w:rPr>
          <w:rFonts w:ascii="Arial" w:hAnsi="Arial" w:cs="Arial"/>
          <w:color w:val="1A1A1A"/>
          <w:sz w:val="22"/>
          <w:szCs w:val="22"/>
          <w:lang w:val="en-GB"/>
        </w:rPr>
        <w:t>y as</w:t>
      </w:r>
      <w:r w:rsidR="004C1B50" w:rsidRPr="00650B61">
        <w:rPr>
          <w:rFonts w:ascii="Arial" w:hAnsi="Arial" w:cs="Arial"/>
          <w:color w:val="1A1A1A"/>
          <w:sz w:val="22"/>
          <w:szCs w:val="22"/>
          <w:lang w:val="en-GB"/>
        </w:rPr>
        <w:t xml:space="preserve"> good practices</w:t>
      </w:r>
    </w:p>
    <w:p w:rsidR="004C1B50" w:rsidRPr="00650B61" w:rsidRDefault="004C1B50" w:rsidP="004C1B50">
      <w:pPr>
        <w:rPr>
          <w:rFonts w:ascii="Arial" w:hAnsi="Arial" w:cs="Arial"/>
          <w:color w:val="1A1A1A"/>
          <w:sz w:val="22"/>
          <w:szCs w:val="22"/>
          <w:lang w:val="en-GB"/>
        </w:rPr>
      </w:pPr>
    </w:p>
    <w:p w:rsidR="004C1B50" w:rsidRPr="00650B61" w:rsidRDefault="00BD6AFC" w:rsidP="004C1B50">
      <w:pPr>
        <w:pStyle w:val="ListParagraph"/>
        <w:numPr>
          <w:ilvl w:val="1"/>
          <w:numId w:val="12"/>
        </w:numPr>
        <w:ind w:left="720"/>
        <w:rPr>
          <w:rFonts w:ascii="Arial" w:hAnsi="Arial" w:cs="Arial"/>
          <w:color w:val="1A1A1A"/>
          <w:sz w:val="22"/>
          <w:szCs w:val="22"/>
          <w:lang w:val="en-GB"/>
        </w:rPr>
      </w:pPr>
      <w:r w:rsidRPr="00650B61">
        <w:rPr>
          <w:rFonts w:ascii="Arial" w:hAnsi="Arial" w:cs="Arial"/>
          <w:i/>
          <w:color w:val="1A1A1A"/>
          <w:sz w:val="22"/>
          <w:szCs w:val="22"/>
          <w:lang w:val="en-GB"/>
        </w:rPr>
        <w:t>It need more incentives to happen</w:t>
      </w:r>
      <w:r w:rsidRPr="00650B61">
        <w:rPr>
          <w:rFonts w:ascii="Arial" w:hAnsi="Arial" w:cs="Arial"/>
          <w:color w:val="1A1A1A"/>
          <w:sz w:val="22"/>
          <w:szCs w:val="22"/>
          <w:lang w:val="en-GB"/>
        </w:rPr>
        <w:t xml:space="preserve">: </w:t>
      </w:r>
      <w:r w:rsidR="008B3FC9" w:rsidRPr="00650B61">
        <w:rPr>
          <w:rFonts w:ascii="Arial" w:hAnsi="Arial" w:cs="Arial"/>
          <w:color w:val="1A1A1A"/>
          <w:sz w:val="22"/>
          <w:szCs w:val="22"/>
          <w:lang w:val="en-GB"/>
        </w:rPr>
        <w:t xml:space="preserve">aspects that </w:t>
      </w:r>
      <w:r w:rsidR="00E17EAC">
        <w:rPr>
          <w:rFonts w:ascii="Arial" w:hAnsi="Arial" w:cs="Arial"/>
          <w:color w:val="1A1A1A"/>
          <w:sz w:val="22"/>
          <w:szCs w:val="22"/>
          <w:lang w:val="en-GB"/>
        </w:rPr>
        <w:t>k</w:t>
      </w:r>
      <w:r w:rsidR="008B3FC9" w:rsidRPr="00650B61">
        <w:rPr>
          <w:rFonts w:ascii="Arial" w:hAnsi="Arial" w:cs="Arial"/>
          <w:color w:val="1A1A1A"/>
          <w:sz w:val="22"/>
          <w:szCs w:val="22"/>
          <w:lang w:val="en-GB"/>
        </w:rPr>
        <w:t>ey actors</w:t>
      </w:r>
      <w:r w:rsidR="00885E88">
        <w:rPr>
          <w:rFonts w:ascii="Arial" w:hAnsi="Arial" w:cs="Arial"/>
          <w:color w:val="1A1A1A"/>
          <w:sz w:val="22"/>
          <w:szCs w:val="22"/>
          <w:lang w:val="en-GB"/>
        </w:rPr>
        <w:t xml:space="preserve"> are committed to</w:t>
      </w:r>
      <w:r w:rsidR="00E17EAC">
        <w:rPr>
          <w:rFonts w:ascii="Arial" w:hAnsi="Arial" w:cs="Arial"/>
          <w:color w:val="1A1A1A"/>
          <w:sz w:val="22"/>
          <w:szCs w:val="22"/>
          <w:lang w:val="en-GB"/>
        </w:rPr>
        <w:t>,</w:t>
      </w:r>
      <w:r w:rsidR="008B3FC9" w:rsidRPr="00650B61">
        <w:rPr>
          <w:rFonts w:ascii="Arial" w:hAnsi="Arial" w:cs="Arial"/>
          <w:color w:val="1A1A1A"/>
          <w:sz w:val="22"/>
          <w:szCs w:val="22"/>
          <w:lang w:val="en-GB"/>
        </w:rPr>
        <w:t xml:space="preserve"> but it requires changes in the workload, generating methodologies and tools, a</w:t>
      </w:r>
      <w:r w:rsidR="004C1B50" w:rsidRPr="00650B61">
        <w:rPr>
          <w:rFonts w:ascii="Arial" w:hAnsi="Arial" w:cs="Arial"/>
          <w:color w:val="1A1A1A"/>
          <w:sz w:val="22"/>
          <w:szCs w:val="22"/>
          <w:lang w:val="en-GB"/>
        </w:rPr>
        <w:t>n</w:t>
      </w:r>
      <w:r w:rsidR="008B3FC9" w:rsidRPr="00650B61">
        <w:rPr>
          <w:rFonts w:ascii="Arial" w:hAnsi="Arial" w:cs="Arial"/>
          <w:color w:val="1A1A1A"/>
          <w:sz w:val="22"/>
          <w:szCs w:val="22"/>
          <w:lang w:val="en-GB"/>
        </w:rPr>
        <w:t>d provid</w:t>
      </w:r>
      <w:r w:rsidR="00885E88">
        <w:rPr>
          <w:rFonts w:ascii="Arial" w:hAnsi="Arial" w:cs="Arial"/>
          <w:color w:val="1A1A1A"/>
          <w:sz w:val="22"/>
          <w:szCs w:val="22"/>
          <w:lang w:val="en-GB"/>
        </w:rPr>
        <w:t>ing</w:t>
      </w:r>
      <w:r w:rsidR="004C1B50" w:rsidRPr="00650B61">
        <w:rPr>
          <w:rFonts w:ascii="Arial" w:hAnsi="Arial" w:cs="Arial"/>
          <w:color w:val="1A1A1A"/>
          <w:sz w:val="22"/>
          <w:szCs w:val="22"/>
          <w:lang w:val="en-GB"/>
        </w:rPr>
        <w:t xml:space="preserve"> technical support in M&amp;E</w:t>
      </w:r>
    </w:p>
    <w:p w:rsidR="004C1B50" w:rsidRPr="00650B61" w:rsidRDefault="004C1B50" w:rsidP="004C1B50">
      <w:pPr>
        <w:rPr>
          <w:rFonts w:ascii="Arial" w:hAnsi="Arial" w:cs="Arial"/>
          <w:color w:val="1A1A1A"/>
          <w:sz w:val="22"/>
          <w:szCs w:val="22"/>
          <w:lang w:val="en-GB"/>
        </w:rPr>
      </w:pPr>
    </w:p>
    <w:p w:rsidR="004170FE" w:rsidRPr="00650B61" w:rsidRDefault="008B3FC9" w:rsidP="004C1B50">
      <w:pPr>
        <w:pStyle w:val="ListParagraph"/>
        <w:numPr>
          <w:ilvl w:val="1"/>
          <w:numId w:val="12"/>
        </w:numPr>
        <w:ind w:left="720"/>
        <w:rPr>
          <w:rFonts w:ascii="Arial" w:hAnsi="Arial" w:cs="Arial"/>
          <w:color w:val="1A1A1A"/>
          <w:sz w:val="22"/>
          <w:szCs w:val="22"/>
          <w:lang w:val="en-GB"/>
        </w:rPr>
      </w:pPr>
      <w:r w:rsidRPr="00650B61">
        <w:rPr>
          <w:rFonts w:ascii="Arial" w:hAnsi="Arial" w:cs="Arial"/>
          <w:i/>
          <w:color w:val="1A1A1A"/>
          <w:sz w:val="22"/>
          <w:szCs w:val="22"/>
          <w:lang w:val="en-GB"/>
        </w:rPr>
        <w:t>Opportunities</w:t>
      </w:r>
      <w:r w:rsidRPr="00650B61">
        <w:rPr>
          <w:rFonts w:ascii="Arial" w:hAnsi="Arial" w:cs="Arial"/>
          <w:color w:val="1A1A1A"/>
          <w:sz w:val="22"/>
          <w:szCs w:val="22"/>
          <w:lang w:val="en-GB"/>
        </w:rPr>
        <w:t xml:space="preserve">: </w:t>
      </w:r>
      <w:r w:rsidR="004C1B50" w:rsidRPr="00650B61">
        <w:rPr>
          <w:rFonts w:ascii="Arial" w:hAnsi="Arial" w:cs="Arial"/>
          <w:color w:val="1A1A1A"/>
          <w:sz w:val="22"/>
          <w:szCs w:val="22"/>
          <w:lang w:val="en-GB"/>
        </w:rPr>
        <w:t>factors that come up when project stakeholders have been exposed to the IMES and demonstrate an enhanced environment to move</w:t>
      </w:r>
      <w:r w:rsidR="00885E88">
        <w:rPr>
          <w:rFonts w:ascii="Arial" w:hAnsi="Arial" w:cs="Arial"/>
          <w:color w:val="1A1A1A"/>
          <w:sz w:val="22"/>
          <w:szCs w:val="22"/>
          <w:lang w:val="en-GB"/>
        </w:rPr>
        <w:t xml:space="preserve"> forward </w:t>
      </w:r>
      <w:r w:rsidR="004C1B50" w:rsidRPr="00650B61">
        <w:rPr>
          <w:rFonts w:ascii="Arial" w:hAnsi="Arial" w:cs="Arial"/>
          <w:color w:val="1A1A1A"/>
          <w:sz w:val="22"/>
          <w:szCs w:val="22"/>
          <w:lang w:val="en-GB"/>
        </w:rPr>
        <w:t>IMES effectiveness in increasing projects significant changes</w:t>
      </w:r>
    </w:p>
    <w:p w:rsidR="00666913" w:rsidRPr="00650B61" w:rsidRDefault="00666913" w:rsidP="004170FE">
      <w:pPr>
        <w:rPr>
          <w:rFonts w:ascii="Arial" w:hAnsi="Arial" w:cs="Arial"/>
          <w:color w:val="1A1A1A"/>
          <w:sz w:val="22"/>
          <w:szCs w:val="22"/>
          <w:u w:val="single"/>
          <w:lang w:val="en-GB"/>
        </w:rPr>
      </w:pPr>
    </w:p>
    <w:p w:rsidR="004C1B50" w:rsidRPr="00650B61" w:rsidRDefault="003A1221" w:rsidP="00415D3D">
      <w:pPr>
        <w:pStyle w:val="ListParagraph"/>
        <w:numPr>
          <w:ilvl w:val="1"/>
          <w:numId w:val="1"/>
        </w:numPr>
        <w:ind w:left="720"/>
        <w:rPr>
          <w:rFonts w:ascii="Arial" w:hAnsi="Arial" w:cs="Arial"/>
          <w:b/>
          <w:color w:val="1A1A1A"/>
          <w:sz w:val="22"/>
          <w:szCs w:val="22"/>
          <w:u w:val="single"/>
          <w:lang w:val="en-GB"/>
        </w:rPr>
      </w:pPr>
      <w:r w:rsidRPr="00650B61">
        <w:rPr>
          <w:rFonts w:ascii="Arial" w:hAnsi="Arial" w:cs="Arial"/>
          <w:b/>
          <w:color w:val="1A1A1A"/>
          <w:sz w:val="22"/>
          <w:szCs w:val="22"/>
          <w:u w:val="single"/>
          <w:lang w:val="en-GB"/>
        </w:rPr>
        <w:t>Positive</w:t>
      </w:r>
      <w:r w:rsidR="00965996" w:rsidRPr="00650B61">
        <w:rPr>
          <w:rFonts w:ascii="Arial" w:hAnsi="Arial" w:cs="Arial"/>
          <w:b/>
          <w:color w:val="1A1A1A"/>
          <w:sz w:val="22"/>
          <w:szCs w:val="22"/>
          <w:u w:val="single"/>
          <w:lang w:val="en-GB"/>
        </w:rPr>
        <w:t xml:space="preserve"> developments</w:t>
      </w:r>
    </w:p>
    <w:p w:rsidR="004C1B50" w:rsidRPr="00650B61" w:rsidRDefault="004C1B50" w:rsidP="00415D3D">
      <w:pPr>
        <w:rPr>
          <w:rFonts w:ascii="Arial" w:hAnsi="Arial" w:cs="Arial"/>
          <w:color w:val="1A1A1A"/>
          <w:sz w:val="22"/>
          <w:szCs w:val="22"/>
          <w:lang w:val="en-GB"/>
        </w:rPr>
      </w:pPr>
    </w:p>
    <w:p w:rsidR="006D439F" w:rsidRPr="00650B61" w:rsidRDefault="006D439F" w:rsidP="00415D3D">
      <w:pPr>
        <w:pStyle w:val="ListParagraph"/>
        <w:numPr>
          <w:ilvl w:val="0"/>
          <w:numId w:val="8"/>
        </w:numPr>
        <w:ind w:left="360"/>
        <w:rPr>
          <w:rFonts w:ascii="Arial" w:hAnsi="Arial" w:cs="Arial"/>
          <w:color w:val="1A1A1A"/>
          <w:sz w:val="22"/>
          <w:szCs w:val="22"/>
          <w:lang w:val="en-GB"/>
        </w:rPr>
      </w:pPr>
      <w:r w:rsidRPr="00650B61">
        <w:rPr>
          <w:rFonts w:ascii="Arial" w:hAnsi="Arial" w:cs="Arial"/>
          <w:color w:val="1A1A1A"/>
          <w:sz w:val="22"/>
          <w:szCs w:val="22"/>
          <w:lang w:val="en-GB"/>
        </w:rPr>
        <w:t>P</w:t>
      </w:r>
      <w:r w:rsidRPr="00650B61">
        <w:rPr>
          <w:rFonts w:ascii="Arial" w:hAnsi="Arial" w:cs="Arial"/>
          <w:i/>
          <w:color w:val="1A1A1A"/>
          <w:sz w:val="22"/>
          <w:szCs w:val="22"/>
          <w:lang w:val="en-GB"/>
        </w:rPr>
        <w:t xml:space="preserve">roject </w:t>
      </w:r>
      <w:r w:rsidR="002B147D" w:rsidRPr="00650B61">
        <w:rPr>
          <w:rFonts w:ascii="Arial" w:hAnsi="Arial" w:cs="Arial"/>
          <w:i/>
          <w:color w:val="1A1A1A"/>
          <w:sz w:val="22"/>
          <w:szCs w:val="22"/>
          <w:lang w:val="en-GB"/>
        </w:rPr>
        <w:t>stakeholders have</w:t>
      </w:r>
      <w:r w:rsidRPr="00650B61">
        <w:rPr>
          <w:rFonts w:ascii="Arial" w:hAnsi="Arial" w:cs="Arial"/>
          <w:i/>
          <w:color w:val="1A1A1A"/>
          <w:sz w:val="22"/>
          <w:szCs w:val="22"/>
          <w:lang w:val="en-GB"/>
        </w:rPr>
        <w:t xml:space="preserve"> </w:t>
      </w:r>
      <w:r w:rsidR="00557AE0" w:rsidRPr="00650B61">
        <w:rPr>
          <w:rFonts w:ascii="Arial" w:hAnsi="Arial" w:cs="Arial"/>
          <w:i/>
          <w:color w:val="1A1A1A"/>
          <w:sz w:val="22"/>
          <w:szCs w:val="22"/>
          <w:lang w:val="en-GB"/>
        </w:rPr>
        <w:t>developed a</w:t>
      </w:r>
      <w:r w:rsidRPr="00650B61">
        <w:rPr>
          <w:rFonts w:ascii="Arial" w:hAnsi="Arial" w:cs="Arial"/>
          <w:i/>
          <w:color w:val="1A1A1A"/>
          <w:sz w:val="22"/>
          <w:szCs w:val="22"/>
          <w:lang w:val="en-GB"/>
        </w:rPr>
        <w:t xml:space="preserve"> common Theory of change</w:t>
      </w:r>
      <w:r w:rsidR="004C1B50" w:rsidRPr="00650B61">
        <w:rPr>
          <w:rFonts w:ascii="Arial" w:hAnsi="Arial" w:cs="Arial"/>
          <w:i/>
          <w:color w:val="1A1A1A"/>
          <w:sz w:val="22"/>
          <w:szCs w:val="22"/>
          <w:lang w:val="en-GB"/>
        </w:rPr>
        <w:t xml:space="preserve"> that is acknowledge by them as product o their own reflection</w:t>
      </w:r>
      <w:r w:rsidR="00BF6356" w:rsidRPr="00650B61">
        <w:rPr>
          <w:rFonts w:ascii="Arial" w:hAnsi="Arial" w:cs="Arial"/>
          <w:color w:val="1A1A1A"/>
          <w:sz w:val="22"/>
          <w:szCs w:val="22"/>
          <w:lang w:val="en-GB"/>
        </w:rPr>
        <w:t>. This</w:t>
      </w:r>
      <w:r w:rsidR="004C1B50" w:rsidRPr="00650B61">
        <w:rPr>
          <w:rFonts w:ascii="Arial" w:hAnsi="Arial" w:cs="Arial"/>
          <w:color w:val="1A1A1A"/>
          <w:sz w:val="22"/>
          <w:szCs w:val="22"/>
          <w:lang w:val="en-GB"/>
        </w:rPr>
        <w:t xml:space="preserve"> </w:t>
      </w:r>
      <w:r w:rsidR="00BF6356" w:rsidRPr="00650B61">
        <w:rPr>
          <w:rFonts w:ascii="Arial" w:hAnsi="Arial" w:cs="Arial"/>
          <w:color w:val="1A1A1A"/>
          <w:sz w:val="22"/>
          <w:szCs w:val="22"/>
          <w:lang w:val="en-GB"/>
        </w:rPr>
        <w:t xml:space="preserve">is a </w:t>
      </w:r>
      <w:r w:rsidR="004C1B50" w:rsidRPr="00650B61">
        <w:rPr>
          <w:rFonts w:ascii="Arial" w:hAnsi="Arial" w:cs="Arial"/>
          <w:color w:val="1A1A1A"/>
          <w:sz w:val="22"/>
          <w:szCs w:val="22"/>
          <w:lang w:val="en-GB"/>
        </w:rPr>
        <w:t>big step to generate ownership of the project IMES. While more have to be done, the first step is an excellent point of departure.</w:t>
      </w:r>
    </w:p>
    <w:p w:rsidR="004C1B50" w:rsidRPr="00650B61" w:rsidRDefault="004C1B50" w:rsidP="00415D3D">
      <w:pPr>
        <w:pStyle w:val="ListParagraph"/>
        <w:ind w:left="360"/>
        <w:rPr>
          <w:rFonts w:ascii="Arial" w:hAnsi="Arial" w:cs="Arial"/>
          <w:color w:val="1A1A1A"/>
          <w:sz w:val="22"/>
          <w:szCs w:val="22"/>
          <w:lang w:val="en-GB"/>
        </w:rPr>
      </w:pPr>
    </w:p>
    <w:p w:rsidR="003A1221" w:rsidRPr="00650B61" w:rsidRDefault="003A1221" w:rsidP="00415D3D">
      <w:pPr>
        <w:pStyle w:val="ListParagraph"/>
        <w:numPr>
          <w:ilvl w:val="0"/>
          <w:numId w:val="8"/>
        </w:numPr>
        <w:ind w:left="360"/>
        <w:rPr>
          <w:rFonts w:ascii="Arial" w:hAnsi="Arial" w:cs="Arial"/>
          <w:color w:val="1A1A1A"/>
          <w:sz w:val="22"/>
          <w:szCs w:val="22"/>
          <w:lang w:val="en-GB"/>
        </w:rPr>
      </w:pPr>
      <w:r w:rsidRPr="00650B61">
        <w:rPr>
          <w:rFonts w:ascii="Arial" w:hAnsi="Arial" w:cs="Arial"/>
          <w:i/>
          <w:color w:val="1A1A1A"/>
          <w:sz w:val="22"/>
          <w:szCs w:val="22"/>
          <w:lang w:val="en-GB"/>
        </w:rPr>
        <w:t xml:space="preserve">The M&amp;E strategy has grounds in a planning process that has included stakeholders inputs reflected in </w:t>
      </w:r>
      <w:r w:rsidR="006D439F" w:rsidRPr="00650B61">
        <w:rPr>
          <w:rFonts w:ascii="Arial" w:hAnsi="Arial" w:cs="Arial"/>
          <w:i/>
          <w:color w:val="1A1A1A"/>
          <w:sz w:val="22"/>
          <w:szCs w:val="22"/>
          <w:lang w:val="en-GB"/>
        </w:rPr>
        <w:t>a Project</w:t>
      </w:r>
      <w:r w:rsidRPr="00650B61">
        <w:rPr>
          <w:rFonts w:ascii="Arial" w:hAnsi="Arial" w:cs="Arial"/>
          <w:color w:val="1A1A1A"/>
          <w:sz w:val="22"/>
          <w:szCs w:val="22"/>
          <w:lang w:val="en-GB"/>
        </w:rPr>
        <w:t xml:space="preserve"> Theory of change</w:t>
      </w:r>
      <w:r w:rsidR="00BF6356" w:rsidRPr="00650B61">
        <w:rPr>
          <w:rFonts w:ascii="Arial" w:hAnsi="Arial" w:cs="Arial"/>
          <w:color w:val="1A1A1A"/>
          <w:sz w:val="22"/>
          <w:szCs w:val="22"/>
          <w:lang w:val="en-GB"/>
        </w:rPr>
        <w:t xml:space="preserve">: the indicators and other elements of </w:t>
      </w:r>
      <w:r w:rsidR="00BF6356" w:rsidRPr="00650B61">
        <w:rPr>
          <w:rFonts w:ascii="Arial" w:hAnsi="Arial" w:cs="Arial"/>
          <w:color w:val="1A1A1A"/>
          <w:sz w:val="22"/>
          <w:szCs w:val="22"/>
          <w:lang w:val="en-GB"/>
        </w:rPr>
        <w:lastRenderedPageBreak/>
        <w:t>the IMES are explicitly articulated</w:t>
      </w:r>
      <w:r w:rsidR="00885E88">
        <w:rPr>
          <w:rFonts w:ascii="Arial" w:hAnsi="Arial" w:cs="Arial"/>
          <w:color w:val="1A1A1A"/>
          <w:sz w:val="22"/>
          <w:szCs w:val="22"/>
          <w:lang w:val="en-GB"/>
        </w:rPr>
        <w:t xml:space="preserve"> in</w:t>
      </w:r>
      <w:r w:rsidR="00BF6356" w:rsidRPr="00650B61">
        <w:rPr>
          <w:rFonts w:ascii="Arial" w:hAnsi="Arial" w:cs="Arial"/>
          <w:color w:val="1A1A1A"/>
          <w:sz w:val="22"/>
          <w:szCs w:val="22"/>
          <w:lang w:val="en-GB"/>
        </w:rPr>
        <w:t xml:space="preserve"> the Project Theory of change and can be seen </w:t>
      </w:r>
      <w:r w:rsidR="006A1A7D" w:rsidRPr="00650B61">
        <w:rPr>
          <w:rFonts w:ascii="Arial" w:hAnsi="Arial" w:cs="Arial"/>
          <w:color w:val="1A1A1A"/>
          <w:sz w:val="22"/>
          <w:szCs w:val="22"/>
          <w:lang w:val="en-GB"/>
        </w:rPr>
        <w:t>as a</w:t>
      </w:r>
      <w:r w:rsidR="00BF6356" w:rsidRPr="00650B61">
        <w:rPr>
          <w:rFonts w:ascii="Arial" w:hAnsi="Arial" w:cs="Arial"/>
          <w:color w:val="1A1A1A"/>
          <w:sz w:val="22"/>
          <w:szCs w:val="22"/>
          <w:lang w:val="en-GB"/>
        </w:rPr>
        <w:t xml:space="preserve"> horizontal development process.</w:t>
      </w:r>
    </w:p>
    <w:p w:rsidR="004C1B50" w:rsidRPr="00650B61" w:rsidRDefault="004C1B50" w:rsidP="00415D3D">
      <w:pPr>
        <w:pStyle w:val="ListParagraph"/>
        <w:ind w:left="360"/>
        <w:rPr>
          <w:rFonts w:ascii="Arial" w:hAnsi="Arial" w:cs="Arial"/>
          <w:color w:val="1A1A1A"/>
          <w:sz w:val="22"/>
          <w:szCs w:val="22"/>
          <w:lang w:val="en-GB"/>
        </w:rPr>
      </w:pPr>
    </w:p>
    <w:p w:rsidR="00BF53CF" w:rsidRPr="00650B61" w:rsidRDefault="00BF53CF" w:rsidP="00415D3D">
      <w:pPr>
        <w:pStyle w:val="ListParagraph"/>
        <w:numPr>
          <w:ilvl w:val="0"/>
          <w:numId w:val="8"/>
        </w:numPr>
        <w:ind w:left="360"/>
        <w:rPr>
          <w:rFonts w:ascii="Arial" w:hAnsi="Arial" w:cs="Arial"/>
          <w:color w:val="1A1A1A"/>
          <w:sz w:val="22"/>
          <w:szCs w:val="22"/>
          <w:lang w:val="en-GB"/>
        </w:rPr>
      </w:pPr>
      <w:r w:rsidRPr="00650B61">
        <w:rPr>
          <w:rFonts w:ascii="Arial" w:hAnsi="Arial" w:cs="Arial"/>
          <w:i/>
          <w:color w:val="1A1A1A"/>
          <w:sz w:val="22"/>
          <w:szCs w:val="22"/>
          <w:lang w:val="en-GB"/>
        </w:rPr>
        <w:t xml:space="preserve">The CMES provides an opportunity to look at the </w:t>
      </w:r>
      <w:r w:rsidR="008D21A5" w:rsidRPr="00650B61">
        <w:rPr>
          <w:rFonts w:ascii="Arial" w:hAnsi="Arial" w:cs="Arial"/>
          <w:i/>
          <w:color w:val="1A1A1A"/>
          <w:sz w:val="22"/>
          <w:szCs w:val="22"/>
          <w:lang w:val="en-GB"/>
        </w:rPr>
        <w:t>project</w:t>
      </w:r>
      <w:r w:rsidRPr="00650B61">
        <w:rPr>
          <w:rFonts w:ascii="Arial" w:hAnsi="Arial" w:cs="Arial"/>
          <w:i/>
          <w:color w:val="1A1A1A"/>
          <w:sz w:val="22"/>
          <w:szCs w:val="22"/>
          <w:lang w:val="en-GB"/>
        </w:rPr>
        <w:t xml:space="preserve"> in an integrated </w:t>
      </w:r>
      <w:r w:rsidR="008D21A5" w:rsidRPr="00650B61">
        <w:rPr>
          <w:rFonts w:ascii="Arial" w:hAnsi="Arial" w:cs="Arial"/>
          <w:i/>
          <w:color w:val="1A1A1A"/>
          <w:sz w:val="22"/>
          <w:szCs w:val="22"/>
          <w:lang w:val="en-GB"/>
        </w:rPr>
        <w:t>systematized</w:t>
      </w:r>
      <w:r w:rsidRPr="00650B61">
        <w:rPr>
          <w:rFonts w:ascii="Arial" w:hAnsi="Arial" w:cs="Arial"/>
          <w:i/>
          <w:color w:val="1A1A1A"/>
          <w:sz w:val="22"/>
          <w:szCs w:val="22"/>
          <w:lang w:val="en-GB"/>
        </w:rPr>
        <w:t xml:space="preserve"> manner</w:t>
      </w:r>
      <w:r w:rsidR="008D21A5" w:rsidRPr="00650B61">
        <w:rPr>
          <w:rFonts w:ascii="Arial" w:hAnsi="Arial" w:cs="Arial"/>
          <w:color w:val="1A1A1A"/>
          <w:sz w:val="22"/>
          <w:szCs w:val="22"/>
          <w:lang w:val="en-GB"/>
        </w:rPr>
        <w:t xml:space="preserve">, build the possibility to have a common language among partners and to communicate </w:t>
      </w:r>
      <w:r w:rsidR="00BF6356" w:rsidRPr="00650B61">
        <w:rPr>
          <w:rFonts w:ascii="Arial" w:hAnsi="Arial" w:cs="Arial"/>
          <w:color w:val="1A1A1A"/>
          <w:sz w:val="22"/>
          <w:szCs w:val="22"/>
          <w:lang w:val="en-GB"/>
        </w:rPr>
        <w:t>within</w:t>
      </w:r>
      <w:r w:rsidR="008D21A5" w:rsidRPr="00650B61">
        <w:rPr>
          <w:rFonts w:ascii="Arial" w:hAnsi="Arial" w:cs="Arial"/>
          <w:color w:val="1A1A1A"/>
          <w:sz w:val="22"/>
          <w:szCs w:val="22"/>
          <w:lang w:val="en-GB"/>
        </w:rPr>
        <w:t xml:space="preserve"> key stakeholders</w:t>
      </w:r>
    </w:p>
    <w:p w:rsidR="004C1B50" w:rsidRPr="00650B61" w:rsidRDefault="004C1B50" w:rsidP="00415D3D">
      <w:pPr>
        <w:pStyle w:val="ListParagraph"/>
        <w:ind w:left="360"/>
        <w:rPr>
          <w:rFonts w:ascii="Arial" w:hAnsi="Arial" w:cs="Arial"/>
          <w:color w:val="1A1A1A"/>
          <w:sz w:val="22"/>
          <w:szCs w:val="22"/>
          <w:lang w:val="en-GB"/>
        </w:rPr>
      </w:pPr>
    </w:p>
    <w:p w:rsidR="008D21A5" w:rsidRPr="00650B61" w:rsidRDefault="003A1221" w:rsidP="00415D3D">
      <w:pPr>
        <w:pStyle w:val="ListParagraph"/>
        <w:numPr>
          <w:ilvl w:val="0"/>
          <w:numId w:val="8"/>
        </w:numPr>
        <w:ind w:left="360"/>
        <w:rPr>
          <w:rFonts w:ascii="Arial" w:hAnsi="Arial" w:cs="Arial"/>
          <w:color w:val="1A1A1A"/>
          <w:sz w:val="22"/>
          <w:szCs w:val="22"/>
          <w:lang w:val="en-GB"/>
        </w:rPr>
      </w:pPr>
      <w:r w:rsidRPr="00650B61">
        <w:rPr>
          <w:rFonts w:ascii="Arial" w:hAnsi="Arial" w:cs="Arial"/>
          <w:color w:val="1A1A1A"/>
          <w:sz w:val="22"/>
          <w:szCs w:val="22"/>
          <w:lang w:val="en-GB"/>
        </w:rPr>
        <w:t>T</w:t>
      </w:r>
      <w:r w:rsidRPr="00650B61">
        <w:rPr>
          <w:rFonts w:ascii="Arial" w:hAnsi="Arial" w:cs="Arial"/>
          <w:i/>
          <w:color w:val="1A1A1A"/>
          <w:sz w:val="22"/>
          <w:szCs w:val="22"/>
          <w:lang w:val="en-GB"/>
        </w:rPr>
        <w:t xml:space="preserve">he M&amp;E strategy looks beyond project intervention, by including </w:t>
      </w:r>
      <w:r w:rsidR="00885E88">
        <w:rPr>
          <w:rFonts w:ascii="Arial" w:hAnsi="Arial" w:cs="Arial"/>
          <w:i/>
          <w:color w:val="1A1A1A"/>
          <w:sz w:val="22"/>
          <w:szCs w:val="22"/>
          <w:lang w:val="en-GB"/>
        </w:rPr>
        <w:t>data on external factors</w:t>
      </w:r>
      <w:r w:rsidRPr="00650B61">
        <w:rPr>
          <w:rFonts w:ascii="Arial" w:hAnsi="Arial" w:cs="Arial"/>
          <w:i/>
          <w:color w:val="1A1A1A"/>
          <w:sz w:val="22"/>
          <w:szCs w:val="22"/>
          <w:lang w:val="en-GB"/>
        </w:rPr>
        <w:t xml:space="preserve"> (i.e. role of other actors in the field)</w:t>
      </w:r>
      <w:r w:rsidR="008D21A5" w:rsidRPr="00650B61">
        <w:rPr>
          <w:rFonts w:ascii="Arial" w:hAnsi="Arial" w:cs="Arial"/>
          <w:i/>
          <w:color w:val="1A1A1A"/>
          <w:sz w:val="22"/>
          <w:szCs w:val="22"/>
          <w:lang w:val="en-GB"/>
        </w:rPr>
        <w:t>,</w:t>
      </w:r>
      <w:r w:rsidR="00885E88">
        <w:rPr>
          <w:rFonts w:ascii="Arial" w:hAnsi="Arial" w:cs="Arial"/>
          <w:i/>
          <w:color w:val="1A1A1A"/>
          <w:sz w:val="22"/>
          <w:szCs w:val="22"/>
          <w:lang w:val="en-GB"/>
        </w:rPr>
        <w:t xml:space="preserve"> and</w:t>
      </w:r>
      <w:r w:rsidR="008D21A5" w:rsidRPr="00650B61">
        <w:rPr>
          <w:rFonts w:ascii="Arial" w:hAnsi="Arial" w:cs="Arial"/>
          <w:i/>
          <w:color w:val="1A1A1A"/>
          <w:sz w:val="22"/>
          <w:szCs w:val="22"/>
          <w:lang w:val="en-GB"/>
        </w:rPr>
        <w:t xml:space="preserve"> the monitoring of context</w:t>
      </w:r>
      <w:r w:rsidR="008D21A5" w:rsidRPr="00650B61">
        <w:rPr>
          <w:rFonts w:ascii="Arial" w:hAnsi="Arial" w:cs="Arial"/>
          <w:color w:val="1A1A1A"/>
          <w:sz w:val="22"/>
          <w:szCs w:val="22"/>
          <w:lang w:val="en-GB"/>
        </w:rPr>
        <w:t xml:space="preserve">. </w:t>
      </w:r>
      <w:r w:rsidR="00BF6356" w:rsidRPr="00650B61">
        <w:rPr>
          <w:rFonts w:ascii="Arial" w:hAnsi="Arial" w:cs="Arial"/>
          <w:color w:val="1A1A1A"/>
          <w:sz w:val="22"/>
          <w:szCs w:val="22"/>
          <w:lang w:val="en-GB"/>
        </w:rPr>
        <w:t>The application of this systematic monitoring of context is a new dimension of M&amp;E for stakeholders that are appreciating its value –added for project efficiency and effectiveness.</w:t>
      </w:r>
    </w:p>
    <w:p w:rsidR="008D21A5" w:rsidRPr="00650B61" w:rsidRDefault="008D21A5" w:rsidP="00415D3D">
      <w:pPr>
        <w:pStyle w:val="ListParagraph"/>
        <w:ind w:left="360"/>
        <w:rPr>
          <w:rFonts w:ascii="Arial" w:hAnsi="Arial" w:cs="Arial"/>
          <w:color w:val="1A1A1A"/>
          <w:sz w:val="22"/>
          <w:szCs w:val="22"/>
          <w:lang w:val="en-GB"/>
        </w:rPr>
      </w:pPr>
    </w:p>
    <w:p w:rsidR="008D21A5" w:rsidRPr="00650B61" w:rsidRDefault="008D21A5" w:rsidP="00415D3D">
      <w:pPr>
        <w:pStyle w:val="ListParagraph"/>
        <w:ind w:left="360"/>
        <w:rPr>
          <w:rFonts w:ascii="Arial" w:hAnsi="Arial" w:cs="Arial"/>
          <w:color w:val="1A1A1A"/>
          <w:sz w:val="22"/>
          <w:szCs w:val="22"/>
          <w:lang w:val="en-GB"/>
        </w:rPr>
      </w:pPr>
      <w:r w:rsidRPr="00650B61">
        <w:rPr>
          <w:rFonts w:ascii="Arial" w:hAnsi="Arial" w:cs="Arial"/>
          <w:color w:val="1A1A1A"/>
          <w:sz w:val="22"/>
          <w:szCs w:val="22"/>
          <w:lang w:val="en-GB"/>
        </w:rPr>
        <w:t xml:space="preserve">In Ghana </w:t>
      </w:r>
      <w:r w:rsidR="00BF6356" w:rsidRPr="00650B61">
        <w:rPr>
          <w:rFonts w:ascii="Arial" w:hAnsi="Arial" w:cs="Arial"/>
          <w:color w:val="1A1A1A"/>
          <w:sz w:val="22"/>
          <w:szCs w:val="22"/>
          <w:lang w:val="en-GB"/>
        </w:rPr>
        <w:t xml:space="preserve">context monitoring has </w:t>
      </w:r>
      <w:r w:rsidRPr="00650B61">
        <w:rPr>
          <w:rFonts w:ascii="Arial" w:hAnsi="Arial" w:cs="Arial"/>
          <w:color w:val="1A1A1A"/>
          <w:sz w:val="22"/>
          <w:szCs w:val="22"/>
          <w:lang w:val="en-GB"/>
        </w:rPr>
        <w:t>made</w:t>
      </w:r>
      <w:r w:rsidR="003A1221" w:rsidRPr="00650B61">
        <w:rPr>
          <w:rFonts w:ascii="Arial" w:hAnsi="Arial" w:cs="Arial"/>
          <w:color w:val="1A1A1A"/>
          <w:sz w:val="22"/>
          <w:szCs w:val="22"/>
          <w:lang w:val="en-GB"/>
        </w:rPr>
        <w:t xml:space="preserve"> aware project staff and implement</w:t>
      </w:r>
      <w:r w:rsidR="00BF6356" w:rsidRPr="00650B61">
        <w:rPr>
          <w:rFonts w:ascii="Arial" w:hAnsi="Arial" w:cs="Arial"/>
          <w:color w:val="1A1A1A"/>
          <w:sz w:val="22"/>
          <w:szCs w:val="22"/>
          <w:lang w:val="en-GB"/>
        </w:rPr>
        <w:t>ing</w:t>
      </w:r>
      <w:r w:rsidR="003A1221" w:rsidRPr="00650B61">
        <w:rPr>
          <w:rFonts w:ascii="Arial" w:hAnsi="Arial" w:cs="Arial"/>
          <w:color w:val="1A1A1A"/>
          <w:sz w:val="22"/>
          <w:szCs w:val="22"/>
          <w:lang w:val="en-GB"/>
        </w:rPr>
        <w:t xml:space="preserve"> agencies</w:t>
      </w:r>
      <w:r w:rsidR="00BF6356" w:rsidRPr="00650B61">
        <w:rPr>
          <w:rFonts w:ascii="Arial" w:hAnsi="Arial" w:cs="Arial"/>
          <w:color w:val="1A1A1A"/>
          <w:sz w:val="22"/>
          <w:szCs w:val="22"/>
          <w:lang w:val="en-GB"/>
        </w:rPr>
        <w:t xml:space="preserve"> (IAs)</w:t>
      </w:r>
      <w:r w:rsidR="003A1221" w:rsidRPr="00650B61">
        <w:rPr>
          <w:rFonts w:ascii="Arial" w:hAnsi="Arial" w:cs="Arial"/>
          <w:color w:val="1A1A1A"/>
          <w:sz w:val="22"/>
          <w:szCs w:val="22"/>
          <w:lang w:val="en-GB"/>
        </w:rPr>
        <w:t xml:space="preserve"> –NGOs and government organizations- of how to avoid duplication</w:t>
      </w:r>
      <w:r w:rsidRPr="00650B61">
        <w:rPr>
          <w:rFonts w:ascii="Arial" w:hAnsi="Arial" w:cs="Arial"/>
          <w:color w:val="1A1A1A"/>
          <w:sz w:val="22"/>
          <w:szCs w:val="22"/>
          <w:lang w:val="en-GB"/>
        </w:rPr>
        <w:t xml:space="preserve"> with other organizations in services support to communities</w:t>
      </w:r>
      <w:r w:rsidR="00E52E99" w:rsidRPr="00E52E99">
        <w:rPr>
          <w:rFonts w:ascii="Arial" w:hAnsi="Arial" w:cs="Arial"/>
          <w:color w:val="1A1A1A"/>
          <w:sz w:val="22"/>
          <w:szCs w:val="22"/>
          <w:lang w:val="en-GB"/>
        </w:rPr>
        <w:t>. A</w:t>
      </w:r>
      <w:r w:rsidR="00E52E99">
        <w:rPr>
          <w:rFonts w:ascii="Arial" w:hAnsi="Arial" w:cs="Arial"/>
          <w:color w:val="1A1A1A"/>
          <w:sz w:val="22"/>
          <w:szCs w:val="22"/>
          <w:lang w:val="en-GB"/>
        </w:rPr>
        <w:t xml:space="preserve">dditionally, </w:t>
      </w:r>
      <w:r w:rsidR="00E52E99" w:rsidRPr="00E52E99">
        <w:rPr>
          <w:rFonts w:ascii="Arial" w:hAnsi="Arial" w:cs="Arial"/>
          <w:color w:val="1A1A1A"/>
          <w:sz w:val="22"/>
          <w:szCs w:val="22"/>
          <w:lang w:val="en-GB"/>
        </w:rPr>
        <w:t>it has also helped IAs to identify partners they can work with towards influencing project efficiency and effectiveness</w:t>
      </w:r>
      <w:r w:rsidRPr="00650B61">
        <w:rPr>
          <w:rFonts w:ascii="Arial" w:hAnsi="Arial" w:cs="Arial"/>
          <w:color w:val="1A1A1A"/>
          <w:sz w:val="22"/>
          <w:szCs w:val="22"/>
          <w:lang w:val="en-GB"/>
        </w:rPr>
        <w:t xml:space="preserve">.  </w:t>
      </w:r>
    </w:p>
    <w:p w:rsidR="008D21A5" w:rsidRPr="00650B61" w:rsidRDefault="008D21A5" w:rsidP="00415D3D">
      <w:pPr>
        <w:pStyle w:val="ListParagraph"/>
        <w:ind w:left="360"/>
        <w:rPr>
          <w:rFonts w:ascii="Arial" w:hAnsi="Arial" w:cs="Arial"/>
          <w:color w:val="1A1A1A"/>
          <w:sz w:val="22"/>
          <w:szCs w:val="22"/>
          <w:lang w:val="en-GB"/>
        </w:rPr>
      </w:pPr>
    </w:p>
    <w:p w:rsidR="003A1221" w:rsidRPr="00650B61" w:rsidRDefault="008D21A5" w:rsidP="00415D3D">
      <w:pPr>
        <w:pStyle w:val="ListParagraph"/>
        <w:ind w:left="360"/>
        <w:rPr>
          <w:rFonts w:ascii="Arial" w:hAnsi="Arial" w:cs="Arial"/>
          <w:color w:val="1A1A1A"/>
          <w:sz w:val="22"/>
          <w:szCs w:val="22"/>
          <w:lang w:val="en-GB"/>
        </w:rPr>
      </w:pPr>
      <w:r w:rsidRPr="00650B61">
        <w:rPr>
          <w:rFonts w:ascii="Arial" w:hAnsi="Arial" w:cs="Arial"/>
          <w:color w:val="1A1A1A"/>
          <w:sz w:val="22"/>
          <w:szCs w:val="22"/>
          <w:lang w:val="en-GB"/>
        </w:rPr>
        <w:t xml:space="preserve">In ELS, in addition to </w:t>
      </w:r>
      <w:r w:rsidR="003D27A4" w:rsidRPr="00650B61">
        <w:rPr>
          <w:rFonts w:ascii="Arial" w:hAnsi="Arial" w:cs="Arial"/>
          <w:color w:val="1A1A1A"/>
          <w:sz w:val="22"/>
          <w:szCs w:val="22"/>
          <w:lang w:val="en-GB"/>
        </w:rPr>
        <w:t>promote</w:t>
      </w:r>
      <w:r w:rsidRPr="00650B61">
        <w:rPr>
          <w:rFonts w:ascii="Arial" w:hAnsi="Arial" w:cs="Arial"/>
          <w:color w:val="1A1A1A"/>
          <w:sz w:val="22"/>
          <w:szCs w:val="22"/>
          <w:lang w:val="en-GB"/>
        </w:rPr>
        <w:t xml:space="preserve"> coordination with other organizations present in the area, </w:t>
      </w:r>
      <w:r w:rsidR="003D27A4" w:rsidRPr="00650B61">
        <w:rPr>
          <w:rFonts w:ascii="Arial" w:hAnsi="Arial" w:cs="Arial"/>
          <w:color w:val="1A1A1A"/>
          <w:sz w:val="22"/>
          <w:szCs w:val="22"/>
          <w:lang w:val="en-GB"/>
        </w:rPr>
        <w:t xml:space="preserve">it </w:t>
      </w:r>
      <w:r w:rsidR="00BF6356" w:rsidRPr="00650B61">
        <w:rPr>
          <w:rFonts w:ascii="Arial" w:hAnsi="Arial" w:cs="Arial"/>
          <w:color w:val="1A1A1A"/>
          <w:sz w:val="22"/>
          <w:szCs w:val="22"/>
          <w:lang w:val="en-GB"/>
        </w:rPr>
        <w:t xml:space="preserve">has </w:t>
      </w:r>
      <w:r w:rsidRPr="00650B61">
        <w:rPr>
          <w:rFonts w:ascii="Arial" w:hAnsi="Arial" w:cs="Arial"/>
          <w:color w:val="1A1A1A"/>
          <w:sz w:val="22"/>
          <w:szCs w:val="22"/>
          <w:lang w:val="en-GB"/>
        </w:rPr>
        <w:t>provide</w:t>
      </w:r>
      <w:r w:rsidR="00BF6356" w:rsidRPr="00650B61">
        <w:rPr>
          <w:rFonts w:ascii="Arial" w:hAnsi="Arial" w:cs="Arial"/>
          <w:color w:val="1A1A1A"/>
          <w:sz w:val="22"/>
          <w:szCs w:val="22"/>
          <w:lang w:val="en-GB"/>
        </w:rPr>
        <w:t>d</w:t>
      </w:r>
      <w:r w:rsidRPr="00650B61">
        <w:rPr>
          <w:rFonts w:ascii="Arial" w:hAnsi="Arial" w:cs="Arial"/>
          <w:color w:val="1A1A1A"/>
          <w:sz w:val="22"/>
          <w:szCs w:val="22"/>
          <w:lang w:val="en-GB"/>
        </w:rPr>
        <w:t xml:space="preserve"> the possibility </w:t>
      </w:r>
      <w:r w:rsidR="003D27A4" w:rsidRPr="00650B61">
        <w:rPr>
          <w:rFonts w:ascii="Arial" w:hAnsi="Arial" w:cs="Arial"/>
          <w:color w:val="1A1A1A"/>
          <w:sz w:val="22"/>
          <w:szCs w:val="22"/>
          <w:lang w:val="en-GB"/>
        </w:rPr>
        <w:t>to monitor the level of violence</w:t>
      </w:r>
      <w:r w:rsidR="00BF6356" w:rsidRPr="00650B61">
        <w:rPr>
          <w:rFonts w:ascii="Arial" w:hAnsi="Arial" w:cs="Arial"/>
          <w:color w:val="1A1A1A"/>
          <w:sz w:val="22"/>
          <w:szCs w:val="22"/>
          <w:lang w:val="en-GB"/>
        </w:rPr>
        <w:t xml:space="preserve"> (i.e. the “maras” implications)</w:t>
      </w:r>
      <w:r w:rsidR="003D27A4" w:rsidRPr="00650B61">
        <w:rPr>
          <w:rFonts w:ascii="Arial" w:hAnsi="Arial" w:cs="Arial"/>
          <w:color w:val="1A1A1A"/>
          <w:sz w:val="22"/>
          <w:szCs w:val="22"/>
          <w:lang w:val="en-GB"/>
        </w:rPr>
        <w:t xml:space="preserve"> in the target communities, a </w:t>
      </w:r>
      <w:r w:rsidR="00BF6356" w:rsidRPr="00650B61">
        <w:rPr>
          <w:rFonts w:ascii="Arial" w:hAnsi="Arial" w:cs="Arial"/>
          <w:color w:val="1A1A1A"/>
          <w:sz w:val="22"/>
          <w:szCs w:val="22"/>
          <w:lang w:val="en-GB"/>
        </w:rPr>
        <w:t>serious</w:t>
      </w:r>
      <w:r w:rsidR="003D27A4" w:rsidRPr="00650B61">
        <w:rPr>
          <w:rFonts w:ascii="Arial" w:hAnsi="Arial" w:cs="Arial"/>
          <w:color w:val="1A1A1A"/>
          <w:sz w:val="22"/>
          <w:szCs w:val="22"/>
          <w:lang w:val="en-GB"/>
        </w:rPr>
        <w:t xml:space="preserve"> </w:t>
      </w:r>
      <w:r w:rsidR="00BF6356" w:rsidRPr="00650B61">
        <w:rPr>
          <w:rFonts w:ascii="Arial" w:hAnsi="Arial" w:cs="Arial"/>
          <w:color w:val="1A1A1A"/>
          <w:sz w:val="22"/>
          <w:szCs w:val="22"/>
          <w:lang w:val="en-GB"/>
        </w:rPr>
        <w:t>issued</w:t>
      </w:r>
      <w:r w:rsidR="003D27A4" w:rsidRPr="00650B61">
        <w:rPr>
          <w:rFonts w:ascii="Arial" w:hAnsi="Arial" w:cs="Arial"/>
          <w:color w:val="1A1A1A"/>
          <w:sz w:val="22"/>
          <w:szCs w:val="22"/>
          <w:lang w:val="en-GB"/>
        </w:rPr>
        <w:t xml:space="preserve"> that affects the projects in various</w:t>
      </w:r>
      <w:r w:rsidR="00885E88">
        <w:rPr>
          <w:rFonts w:ascii="Arial" w:hAnsi="Arial" w:cs="Arial"/>
          <w:color w:val="1A1A1A"/>
          <w:sz w:val="22"/>
          <w:szCs w:val="22"/>
          <w:lang w:val="en-GB"/>
        </w:rPr>
        <w:t xml:space="preserve"> ways </w:t>
      </w:r>
      <w:r w:rsidR="003D27A4" w:rsidRPr="00650B61">
        <w:rPr>
          <w:rFonts w:ascii="Arial" w:hAnsi="Arial" w:cs="Arial"/>
          <w:color w:val="1A1A1A"/>
          <w:sz w:val="22"/>
          <w:szCs w:val="22"/>
          <w:lang w:val="en-GB"/>
        </w:rPr>
        <w:t xml:space="preserve">(i.e. field visits and project training activities) </w:t>
      </w:r>
    </w:p>
    <w:p w:rsidR="004C1B50" w:rsidRPr="00650B61" w:rsidRDefault="004C1B50" w:rsidP="00415D3D">
      <w:pPr>
        <w:pStyle w:val="ListParagraph"/>
        <w:ind w:left="360"/>
        <w:rPr>
          <w:rFonts w:ascii="Arial" w:hAnsi="Arial" w:cs="Arial"/>
          <w:color w:val="1A1A1A"/>
          <w:sz w:val="22"/>
          <w:szCs w:val="22"/>
          <w:lang w:val="en-GB"/>
        </w:rPr>
      </w:pPr>
    </w:p>
    <w:p w:rsidR="002D06E7" w:rsidRPr="00650B61" w:rsidRDefault="006D439F" w:rsidP="00415D3D">
      <w:pPr>
        <w:pStyle w:val="ListParagraph"/>
        <w:numPr>
          <w:ilvl w:val="0"/>
          <w:numId w:val="8"/>
        </w:numPr>
        <w:ind w:left="360"/>
        <w:rPr>
          <w:rFonts w:ascii="Arial" w:hAnsi="Arial" w:cs="Arial"/>
          <w:color w:val="1A1A1A"/>
          <w:sz w:val="22"/>
          <w:szCs w:val="22"/>
          <w:lang w:val="en-GB"/>
        </w:rPr>
      </w:pPr>
      <w:r w:rsidRPr="00650B61">
        <w:rPr>
          <w:rFonts w:ascii="Arial" w:hAnsi="Arial" w:cs="Arial"/>
          <w:i/>
          <w:color w:val="1A1A1A"/>
          <w:sz w:val="22"/>
          <w:szCs w:val="22"/>
          <w:lang w:val="en-GB"/>
        </w:rPr>
        <w:t xml:space="preserve">The </w:t>
      </w:r>
      <w:r w:rsidR="00BF6356" w:rsidRPr="00650B61">
        <w:rPr>
          <w:rFonts w:ascii="Arial" w:hAnsi="Arial" w:cs="Arial"/>
          <w:i/>
          <w:color w:val="1A1A1A"/>
          <w:sz w:val="22"/>
          <w:szCs w:val="22"/>
          <w:lang w:val="en-GB"/>
        </w:rPr>
        <w:t>ownership and understanding of the I</w:t>
      </w:r>
      <w:r w:rsidRPr="00650B61">
        <w:rPr>
          <w:rFonts w:ascii="Arial" w:hAnsi="Arial" w:cs="Arial"/>
          <w:i/>
          <w:color w:val="1A1A1A"/>
          <w:sz w:val="22"/>
          <w:szCs w:val="22"/>
          <w:lang w:val="en-GB"/>
        </w:rPr>
        <w:t>MES is</w:t>
      </w:r>
      <w:r w:rsidR="00885E88">
        <w:rPr>
          <w:rFonts w:ascii="Arial" w:hAnsi="Arial" w:cs="Arial"/>
          <w:i/>
          <w:color w:val="1A1A1A"/>
          <w:sz w:val="22"/>
          <w:szCs w:val="22"/>
          <w:lang w:val="en-GB"/>
        </w:rPr>
        <w:t xml:space="preserve"> a</w:t>
      </w:r>
      <w:r w:rsidRPr="00650B61">
        <w:rPr>
          <w:rFonts w:ascii="Arial" w:hAnsi="Arial" w:cs="Arial"/>
          <w:i/>
          <w:color w:val="1A1A1A"/>
          <w:sz w:val="22"/>
          <w:szCs w:val="22"/>
          <w:lang w:val="en-GB"/>
        </w:rPr>
        <w:t xml:space="preserve"> </w:t>
      </w:r>
      <w:r w:rsidR="00BF6356" w:rsidRPr="00650B61">
        <w:rPr>
          <w:rFonts w:ascii="Arial" w:hAnsi="Arial" w:cs="Arial"/>
          <w:i/>
          <w:color w:val="1A1A1A"/>
          <w:sz w:val="22"/>
          <w:szCs w:val="22"/>
          <w:lang w:val="en-GB"/>
        </w:rPr>
        <w:t xml:space="preserve">necessary </w:t>
      </w:r>
      <w:r w:rsidR="00557AE0" w:rsidRPr="00650B61">
        <w:rPr>
          <w:rFonts w:ascii="Arial" w:hAnsi="Arial" w:cs="Arial"/>
          <w:i/>
          <w:color w:val="1A1A1A"/>
          <w:sz w:val="22"/>
          <w:szCs w:val="22"/>
          <w:lang w:val="en-GB"/>
        </w:rPr>
        <w:t>“learning</w:t>
      </w:r>
      <w:r w:rsidR="00BF53CF" w:rsidRPr="00650B61">
        <w:rPr>
          <w:rFonts w:ascii="Arial" w:hAnsi="Arial" w:cs="Arial"/>
          <w:i/>
          <w:color w:val="1A1A1A"/>
          <w:sz w:val="22"/>
          <w:szCs w:val="22"/>
          <w:lang w:val="en-GB"/>
        </w:rPr>
        <w:t xml:space="preserve"> </w:t>
      </w:r>
      <w:r w:rsidR="00557AE0" w:rsidRPr="00650B61">
        <w:rPr>
          <w:rFonts w:ascii="Arial" w:hAnsi="Arial" w:cs="Arial"/>
          <w:i/>
          <w:color w:val="1A1A1A"/>
          <w:sz w:val="22"/>
          <w:szCs w:val="22"/>
          <w:lang w:val="en-GB"/>
        </w:rPr>
        <w:t>by doing”</w:t>
      </w:r>
      <w:r w:rsidR="00BF6356" w:rsidRPr="00650B61">
        <w:rPr>
          <w:rFonts w:ascii="Arial" w:hAnsi="Arial" w:cs="Arial"/>
          <w:i/>
          <w:color w:val="1A1A1A"/>
          <w:sz w:val="22"/>
          <w:szCs w:val="22"/>
          <w:lang w:val="en-GB"/>
        </w:rPr>
        <w:t xml:space="preserve"> process</w:t>
      </w:r>
      <w:r w:rsidR="002B147D" w:rsidRPr="00650B61">
        <w:rPr>
          <w:rFonts w:ascii="Arial" w:hAnsi="Arial" w:cs="Arial"/>
          <w:color w:val="1A1A1A"/>
          <w:sz w:val="22"/>
          <w:szCs w:val="22"/>
          <w:lang w:val="en-GB"/>
        </w:rPr>
        <w:t>. For example</w:t>
      </w:r>
      <w:r w:rsidR="00695625" w:rsidRPr="00650B61">
        <w:rPr>
          <w:rFonts w:ascii="Arial" w:hAnsi="Arial" w:cs="Arial"/>
          <w:color w:val="1A1A1A"/>
          <w:sz w:val="22"/>
          <w:szCs w:val="22"/>
          <w:lang w:val="en-GB"/>
        </w:rPr>
        <w:t>,</w:t>
      </w:r>
      <w:r w:rsidR="002B147D" w:rsidRPr="00650B61">
        <w:rPr>
          <w:rFonts w:ascii="Arial" w:hAnsi="Arial" w:cs="Arial"/>
          <w:color w:val="1A1A1A"/>
          <w:sz w:val="22"/>
          <w:szCs w:val="22"/>
          <w:lang w:val="en-GB"/>
        </w:rPr>
        <w:t xml:space="preserve"> in Ghana IAs have attended a training workshop on CMES </w:t>
      </w:r>
      <w:r w:rsidR="00557AE0" w:rsidRPr="00650B61">
        <w:rPr>
          <w:rFonts w:ascii="Arial" w:hAnsi="Arial" w:cs="Arial"/>
          <w:color w:val="1A1A1A"/>
          <w:sz w:val="22"/>
          <w:szCs w:val="22"/>
          <w:lang w:val="en-GB"/>
        </w:rPr>
        <w:t xml:space="preserve">operation at the launch of </w:t>
      </w:r>
      <w:r w:rsidR="00BF6356" w:rsidRPr="00650B61">
        <w:rPr>
          <w:rFonts w:ascii="Arial" w:hAnsi="Arial" w:cs="Arial"/>
          <w:color w:val="1A1A1A"/>
          <w:sz w:val="22"/>
          <w:szCs w:val="22"/>
          <w:lang w:val="en-GB"/>
        </w:rPr>
        <w:t>it</w:t>
      </w:r>
      <w:r w:rsidR="00557AE0" w:rsidRPr="00650B61">
        <w:rPr>
          <w:rFonts w:ascii="Arial" w:hAnsi="Arial" w:cs="Arial"/>
          <w:color w:val="1A1A1A"/>
          <w:sz w:val="22"/>
          <w:szCs w:val="22"/>
          <w:lang w:val="en-GB"/>
        </w:rPr>
        <w:t xml:space="preserve">. The reaction from them was </w:t>
      </w:r>
      <w:r w:rsidR="008D21A5" w:rsidRPr="00650B61">
        <w:rPr>
          <w:rFonts w:ascii="Arial" w:hAnsi="Arial" w:cs="Arial"/>
          <w:color w:val="1A1A1A"/>
          <w:sz w:val="22"/>
          <w:szCs w:val="22"/>
          <w:lang w:val="en-GB"/>
        </w:rPr>
        <w:t>that the</w:t>
      </w:r>
      <w:r w:rsidR="00557AE0" w:rsidRPr="00650B61">
        <w:rPr>
          <w:rFonts w:ascii="Arial" w:hAnsi="Arial" w:cs="Arial"/>
          <w:color w:val="1A1A1A"/>
          <w:sz w:val="22"/>
          <w:szCs w:val="22"/>
          <w:lang w:val="en-GB"/>
        </w:rPr>
        <w:t xml:space="preserve"> CMES </w:t>
      </w:r>
      <w:r w:rsidR="00BF6356" w:rsidRPr="00650B61">
        <w:rPr>
          <w:rFonts w:ascii="Arial" w:hAnsi="Arial" w:cs="Arial"/>
          <w:color w:val="1A1A1A"/>
          <w:sz w:val="22"/>
          <w:szCs w:val="22"/>
          <w:lang w:val="en-GB"/>
        </w:rPr>
        <w:t>was too</w:t>
      </w:r>
      <w:r w:rsidR="002B147D" w:rsidRPr="00650B61">
        <w:rPr>
          <w:rFonts w:ascii="Arial" w:hAnsi="Arial" w:cs="Arial"/>
          <w:color w:val="1A1A1A"/>
          <w:sz w:val="22"/>
          <w:szCs w:val="22"/>
          <w:lang w:val="en-GB"/>
        </w:rPr>
        <w:t xml:space="preserve"> ambitious and complex, but</w:t>
      </w:r>
      <w:r w:rsidR="00BF6356" w:rsidRPr="00650B61">
        <w:rPr>
          <w:rFonts w:ascii="Arial" w:hAnsi="Arial" w:cs="Arial"/>
          <w:color w:val="1A1A1A"/>
          <w:sz w:val="22"/>
          <w:szCs w:val="22"/>
          <w:lang w:val="en-GB"/>
        </w:rPr>
        <w:t xml:space="preserve"> once data collection sta</w:t>
      </w:r>
      <w:r w:rsidR="00695625" w:rsidRPr="00650B61">
        <w:rPr>
          <w:rFonts w:ascii="Arial" w:hAnsi="Arial" w:cs="Arial"/>
          <w:color w:val="1A1A1A"/>
          <w:sz w:val="22"/>
          <w:szCs w:val="22"/>
          <w:lang w:val="en-GB"/>
        </w:rPr>
        <w:t>rted the attitude change</w:t>
      </w:r>
      <w:r w:rsidR="00E52E99">
        <w:rPr>
          <w:rFonts w:ascii="Arial" w:hAnsi="Arial" w:cs="Arial"/>
          <w:color w:val="1A1A1A"/>
          <w:sz w:val="22"/>
          <w:szCs w:val="22"/>
          <w:lang w:val="en-GB"/>
        </w:rPr>
        <w:t>s</w:t>
      </w:r>
      <w:r w:rsidR="00695625" w:rsidRPr="00650B61">
        <w:rPr>
          <w:rFonts w:ascii="Arial" w:hAnsi="Arial" w:cs="Arial"/>
          <w:color w:val="1A1A1A"/>
          <w:sz w:val="22"/>
          <w:szCs w:val="22"/>
          <w:lang w:val="en-GB"/>
        </w:rPr>
        <w:t xml:space="preserve">. Then, </w:t>
      </w:r>
      <w:r w:rsidR="002B147D" w:rsidRPr="00650B61">
        <w:rPr>
          <w:rFonts w:ascii="Arial" w:hAnsi="Arial" w:cs="Arial"/>
          <w:color w:val="1A1A1A"/>
          <w:sz w:val="22"/>
          <w:szCs w:val="22"/>
          <w:lang w:val="en-GB"/>
        </w:rPr>
        <w:t xml:space="preserve">the </w:t>
      </w:r>
      <w:r w:rsidR="00695625" w:rsidRPr="00650B61">
        <w:rPr>
          <w:rFonts w:ascii="Arial" w:hAnsi="Arial" w:cs="Arial"/>
          <w:color w:val="1A1A1A"/>
          <w:sz w:val="22"/>
          <w:szCs w:val="22"/>
          <w:lang w:val="en-GB"/>
        </w:rPr>
        <w:t xml:space="preserve">project </w:t>
      </w:r>
      <w:r w:rsidR="002B147D" w:rsidRPr="00650B61">
        <w:rPr>
          <w:rFonts w:ascii="Arial" w:hAnsi="Arial" w:cs="Arial"/>
          <w:color w:val="1A1A1A"/>
          <w:sz w:val="22"/>
          <w:szCs w:val="22"/>
          <w:lang w:val="en-GB"/>
        </w:rPr>
        <w:t>M&amp;E officer</w:t>
      </w:r>
      <w:r w:rsidR="00885E88">
        <w:rPr>
          <w:rFonts w:ascii="Arial" w:hAnsi="Arial" w:cs="Arial"/>
          <w:color w:val="1A1A1A"/>
          <w:sz w:val="22"/>
          <w:szCs w:val="22"/>
          <w:lang w:val="en-GB"/>
        </w:rPr>
        <w:t>, with support of the project team</w:t>
      </w:r>
      <w:r w:rsidR="00885E88">
        <w:rPr>
          <w:rStyle w:val="FootnoteReference"/>
          <w:rFonts w:ascii="Arial" w:hAnsi="Arial" w:cs="Arial"/>
          <w:color w:val="1A1A1A"/>
          <w:sz w:val="22"/>
          <w:szCs w:val="22"/>
          <w:lang w:val="en-GB"/>
        </w:rPr>
        <w:footnoteReference w:id="7"/>
      </w:r>
      <w:r w:rsidR="00885E88">
        <w:rPr>
          <w:rFonts w:ascii="Arial" w:hAnsi="Arial" w:cs="Arial"/>
          <w:color w:val="1A1A1A"/>
          <w:sz w:val="22"/>
          <w:szCs w:val="22"/>
          <w:lang w:val="en-GB"/>
        </w:rPr>
        <w:t>,</w:t>
      </w:r>
      <w:r w:rsidR="002B147D" w:rsidRPr="00650B61">
        <w:rPr>
          <w:rFonts w:ascii="Arial" w:hAnsi="Arial" w:cs="Arial"/>
          <w:color w:val="1A1A1A"/>
          <w:sz w:val="22"/>
          <w:szCs w:val="22"/>
          <w:lang w:val="en-GB"/>
        </w:rPr>
        <w:t xml:space="preserve"> revised </w:t>
      </w:r>
      <w:r w:rsidR="00BF61C6" w:rsidRPr="00650B61">
        <w:rPr>
          <w:rFonts w:ascii="Arial" w:hAnsi="Arial" w:cs="Arial"/>
          <w:color w:val="1A1A1A"/>
          <w:sz w:val="22"/>
          <w:szCs w:val="22"/>
          <w:lang w:val="en-GB"/>
        </w:rPr>
        <w:t xml:space="preserve">critically </w:t>
      </w:r>
      <w:r w:rsidR="00BF61C6">
        <w:rPr>
          <w:rFonts w:ascii="Arial" w:hAnsi="Arial" w:cs="Arial"/>
          <w:color w:val="1A1A1A"/>
          <w:sz w:val="22"/>
          <w:szCs w:val="22"/>
          <w:lang w:val="en-GB"/>
        </w:rPr>
        <w:t xml:space="preserve">data/information </w:t>
      </w:r>
      <w:r w:rsidR="00E17EAC">
        <w:rPr>
          <w:rFonts w:ascii="Arial" w:hAnsi="Arial" w:cs="Arial"/>
          <w:color w:val="1A1A1A"/>
          <w:sz w:val="22"/>
          <w:szCs w:val="22"/>
          <w:lang w:val="en-GB"/>
        </w:rPr>
        <w:t xml:space="preserve">on a </w:t>
      </w:r>
      <w:r w:rsidR="00695625" w:rsidRPr="00650B61">
        <w:rPr>
          <w:rFonts w:ascii="Arial" w:hAnsi="Arial" w:cs="Arial"/>
          <w:color w:val="1A1A1A"/>
          <w:sz w:val="22"/>
          <w:szCs w:val="22"/>
          <w:lang w:val="en-GB"/>
        </w:rPr>
        <w:t>quarterly</w:t>
      </w:r>
      <w:r w:rsidR="00E17EAC">
        <w:rPr>
          <w:rFonts w:ascii="Arial" w:hAnsi="Arial" w:cs="Arial"/>
          <w:color w:val="1A1A1A"/>
          <w:sz w:val="22"/>
          <w:szCs w:val="22"/>
          <w:lang w:val="en-GB"/>
        </w:rPr>
        <w:t xml:space="preserve"> basis</w:t>
      </w:r>
      <w:r w:rsidR="00CC133B">
        <w:rPr>
          <w:rFonts w:ascii="Arial" w:hAnsi="Arial" w:cs="Arial"/>
          <w:color w:val="1A1A1A"/>
          <w:sz w:val="22"/>
          <w:szCs w:val="22"/>
          <w:lang w:val="en-GB"/>
        </w:rPr>
        <w:t xml:space="preserve">, </w:t>
      </w:r>
      <w:r w:rsidR="00CC133B" w:rsidRPr="00650B61">
        <w:rPr>
          <w:rFonts w:ascii="Arial" w:hAnsi="Arial" w:cs="Arial"/>
          <w:color w:val="1A1A1A"/>
          <w:sz w:val="22"/>
          <w:szCs w:val="22"/>
          <w:lang w:val="en-GB"/>
        </w:rPr>
        <w:t>to</w:t>
      </w:r>
      <w:r w:rsidR="00695625" w:rsidRPr="00650B61">
        <w:rPr>
          <w:rFonts w:ascii="Arial" w:hAnsi="Arial" w:cs="Arial"/>
          <w:color w:val="1A1A1A"/>
          <w:sz w:val="22"/>
          <w:szCs w:val="22"/>
          <w:lang w:val="en-GB"/>
        </w:rPr>
        <w:t xml:space="preserve"> make it more analytical and useful for the agency itself. </w:t>
      </w:r>
      <w:r w:rsidR="00557AE0" w:rsidRPr="00650B61">
        <w:rPr>
          <w:rFonts w:ascii="Arial" w:hAnsi="Arial" w:cs="Arial"/>
          <w:color w:val="1A1A1A"/>
          <w:sz w:val="22"/>
          <w:szCs w:val="22"/>
          <w:lang w:val="en-GB"/>
        </w:rPr>
        <w:t>In this way</w:t>
      </w:r>
      <w:r w:rsidR="00695625" w:rsidRPr="00650B61">
        <w:rPr>
          <w:rFonts w:ascii="Arial" w:hAnsi="Arial" w:cs="Arial"/>
          <w:color w:val="1A1A1A"/>
          <w:sz w:val="22"/>
          <w:szCs w:val="22"/>
          <w:lang w:val="en-GB"/>
        </w:rPr>
        <w:t>, it was found that</w:t>
      </w:r>
      <w:r w:rsidR="00557AE0" w:rsidRPr="00650B61">
        <w:rPr>
          <w:rFonts w:ascii="Arial" w:hAnsi="Arial" w:cs="Arial"/>
          <w:color w:val="1A1A1A"/>
          <w:sz w:val="22"/>
          <w:szCs w:val="22"/>
          <w:lang w:val="en-GB"/>
        </w:rPr>
        <w:t xml:space="preserve"> the</w:t>
      </w:r>
      <w:r w:rsidR="00695625" w:rsidRPr="00650B61">
        <w:rPr>
          <w:rFonts w:ascii="Arial" w:hAnsi="Arial" w:cs="Arial"/>
          <w:color w:val="1A1A1A"/>
          <w:sz w:val="22"/>
          <w:szCs w:val="22"/>
          <w:lang w:val="en-GB"/>
        </w:rPr>
        <w:t xml:space="preserve"> IAs have </w:t>
      </w:r>
      <w:r w:rsidR="00557AE0" w:rsidRPr="00650B61">
        <w:rPr>
          <w:rFonts w:ascii="Arial" w:hAnsi="Arial" w:cs="Arial"/>
          <w:color w:val="1A1A1A"/>
          <w:sz w:val="22"/>
          <w:szCs w:val="22"/>
          <w:lang w:val="en-GB"/>
        </w:rPr>
        <w:t>start</w:t>
      </w:r>
      <w:r w:rsidR="00695625" w:rsidRPr="00650B61">
        <w:rPr>
          <w:rFonts w:ascii="Arial" w:hAnsi="Arial" w:cs="Arial"/>
          <w:color w:val="1A1A1A"/>
          <w:sz w:val="22"/>
          <w:szCs w:val="22"/>
          <w:lang w:val="en-GB"/>
        </w:rPr>
        <w:t>ed</w:t>
      </w:r>
      <w:r w:rsidR="00557AE0" w:rsidRPr="00650B61">
        <w:rPr>
          <w:rFonts w:ascii="Arial" w:hAnsi="Arial" w:cs="Arial"/>
          <w:color w:val="1A1A1A"/>
          <w:sz w:val="22"/>
          <w:szCs w:val="22"/>
          <w:lang w:val="en-GB"/>
        </w:rPr>
        <w:t xml:space="preserve"> to understand the value-added of the CMES</w:t>
      </w:r>
      <w:r w:rsidR="002D06E7" w:rsidRPr="00650B61">
        <w:rPr>
          <w:rFonts w:ascii="Arial" w:hAnsi="Arial" w:cs="Arial"/>
          <w:color w:val="1A1A1A"/>
          <w:sz w:val="22"/>
          <w:szCs w:val="22"/>
          <w:lang w:val="en-GB"/>
        </w:rPr>
        <w:t>.</w:t>
      </w:r>
    </w:p>
    <w:p w:rsidR="004C1B50" w:rsidRPr="00650B61" w:rsidRDefault="004C1B50" w:rsidP="00415D3D">
      <w:pPr>
        <w:pStyle w:val="ListParagraph"/>
        <w:ind w:left="360"/>
        <w:rPr>
          <w:rFonts w:ascii="Arial" w:hAnsi="Arial" w:cs="Arial"/>
          <w:color w:val="1A1A1A"/>
          <w:sz w:val="22"/>
          <w:szCs w:val="22"/>
          <w:lang w:val="en-GB"/>
        </w:rPr>
      </w:pPr>
    </w:p>
    <w:p w:rsidR="00557AE0" w:rsidRDefault="00BF61C6" w:rsidP="00415D3D">
      <w:pPr>
        <w:pStyle w:val="ListParagraph"/>
        <w:numPr>
          <w:ilvl w:val="0"/>
          <w:numId w:val="8"/>
        </w:numPr>
        <w:ind w:left="360"/>
        <w:rPr>
          <w:rFonts w:ascii="Arial" w:hAnsi="Arial" w:cs="Arial"/>
          <w:color w:val="1A1A1A"/>
          <w:sz w:val="22"/>
          <w:szCs w:val="22"/>
          <w:lang w:val="en-GB"/>
        </w:rPr>
      </w:pPr>
      <w:r>
        <w:rPr>
          <w:rFonts w:ascii="Arial" w:hAnsi="Arial" w:cs="Arial"/>
          <w:i/>
          <w:color w:val="1A1A1A"/>
          <w:sz w:val="22"/>
          <w:szCs w:val="22"/>
          <w:lang w:val="en-GB"/>
        </w:rPr>
        <w:t>The process of validating</w:t>
      </w:r>
      <w:r w:rsidR="002D06E7" w:rsidRPr="00650B61">
        <w:rPr>
          <w:rFonts w:ascii="Arial" w:hAnsi="Arial" w:cs="Arial"/>
          <w:i/>
          <w:color w:val="1A1A1A"/>
          <w:sz w:val="22"/>
          <w:szCs w:val="22"/>
          <w:lang w:val="en-GB"/>
        </w:rPr>
        <w:t xml:space="preserve"> </w:t>
      </w:r>
      <w:r>
        <w:rPr>
          <w:rFonts w:ascii="Arial" w:hAnsi="Arial" w:cs="Arial"/>
          <w:i/>
          <w:color w:val="1A1A1A"/>
          <w:sz w:val="22"/>
          <w:szCs w:val="22"/>
          <w:lang w:val="en-GB"/>
        </w:rPr>
        <w:t xml:space="preserve">indicators identified during the </w:t>
      </w:r>
      <w:r w:rsidR="002D06E7" w:rsidRPr="00650B61">
        <w:rPr>
          <w:rFonts w:ascii="Arial" w:hAnsi="Arial" w:cs="Arial"/>
          <w:i/>
          <w:color w:val="1A1A1A"/>
          <w:sz w:val="22"/>
          <w:szCs w:val="22"/>
          <w:lang w:val="en-GB"/>
        </w:rPr>
        <w:t xml:space="preserve">planning phase has </w:t>
      </w:r>
      <w:r w:rsidR="00B7170B" w:rsidRPr="00650B61">
        <w:rPr>
          <w:rFonts w:ascii="Arial" w:hAnsi="Arial" w:cs="Arial"/>
          <w:i/>
          <w:color w:val="1A1A1A"/>
          <w:sz w:val="22"/>
          <w:szCs w:val="22"/>
          <w:lang w:val="en-GB"/>
        </w:rPr>
        <w:t>taken more</w:t>
      </w:r>
      <w:r w:rsidR="002D06E7" w:rsidRPr="00650B61">
        <w:rPr>
          <w:rFonts w:ascii="Arial" w:hAnsi="Arial" w:cs="Arial"/>
          <w:i/>
          <w:color w:val="1A1A1A"/>
          <w:sz w:val="22"/>
          <w:szCs w:val="22"/>
          <w:lang w:val="en-GB"/>
        </w:rPr>
        <w:t xml:space="preserve"> than a year</w:t>
      </w:r>
      <w:r w:rsidR="00695625" w:rsidRPr="00650B61">
        <w:rPr>
          <w:rFonts w:ascii="Arial" w:hAnsi="Arial" w:cs="Arial"/>
          <w:i/>
          <w:color w:val="1A1A1A"/>
          <w:sz w:val="22"/>
          <w:szCs w:val="22"/>
          <w:lang w:val="en-GB"/>
        </w:rPr>
        <w:t xml:space="preserve"> in an incremental process of quality improvement</w:t>
      </w:r>
      <w:r w:rsidR="002D06E7" w:rsidRPr="00650B61">
        <w:rPr>
          <w:rFonts w:ascii="Arial" w:hAnsi="Arial" w:cs="Arial"/>
          <w:i/>
          <w:color w:val="1A1A1A"/>
          <w:sz w:val="22"/>
          <w:szCs w:val="22"/>
          <w:lang w:val="en-GB"/>
        </w:rPr>
        <w:t>,</w:t>
      </w:r>
      <w:r w:rsidR="00695625" w:rsidRPr="00650B61">
        <w:rPr>
          <w:rFonts w:ascii="Arial" w:hAnsi="Arial" w:cs="Arial"/>
          <w:i/>
          <w:color w:val="1A1A1A"/>
          <w:sz w:val="22"/>
          <w:szCs w:val="22"/>
          <w:lang w:val="en-GB"/>
        </w:rPr>
        <w:t xml:space="preserve"> but it was necessary</w:t>
      </w:r>
      <w:r w:rsidR="00695625" w:rsidRPr="00650B61">
        <w:rPr>
          <w:rFonts w:ascii="Arial" w:hAnsi="Arial" w:cs="Arial"/>
          <w:color w:val="1A1A1A"/>
          <w:sz w:val="22"/>
          <w:szCs w:val="22"/>
          <w:lang w:val="en-GB"/>
        </w:rPr>
        <w:t xml:space="preserve">. </w:t>
      </w:r>
      <w:r w:rsidR="002D06E7" w:rsidRPr="00650B61">
        <w:rPr>
          <w:rFonts w:ascii="Arial" w:hAnsi="Arial" w:cs="Arial"/>
          <w:color w:val="1A1A1A"/>
          <w:sz w:val="22"/>
          <w:szCs w:val="22"/>
          <w:lang w:val="en-GB"/>
        </w:rPr>
        <w:t xml:space="preserve"> </w:t>
      </w:r>
      <w:r w:rsidR="00695625" w:rsidRPr="00650B61">
        <w:rPr>
          <w:rFonts w:ascii="Arial" w:hAnsi="Arial" w:cs="Arial"/>
          <w:color w:val="1A1A1A"/>
          <w:sz w:val="22"/>
          <w:szCs w:val="22"/>
          <w:lang w:val="en-GB"/>
        </w:rPr>
        <w:t>T</w:t>
      </w:r>
      <w:r w:rsidR="002D06E7" w:rsidRPr="00650B61">
        <w:rPr>
          <w:rFonts w:ascii="Arial" w:hAnsi="Arial" w:cs="Arial"/>
          <w:color w:val="1A1A1A"/>
          <w:sz w:val="22"/>
          <w:szCs w:val="22"/>
          <w:lang w:val="en-GB"/>
        </w:rPr>
        <w:t xml:space="preserve">he staff </w:t>
      </w:r>
      <w:r w:rsidR="00695625" w:rsidRPr="00650B61">
        <w:rPr>
          <w:rFonts w:ascii="Arial" w:hAnsi="Arial" w:cs="Arial"/>
          <w:color w:val="1A1A1A"/>
          <w:sz w:val="22"/>
          <w:szCs w:val="22"/>
          <w:lang w:val="en-GB"/>
        </w:rPr>
        <w:t xml:space="preserve">and IAs </w:t>
      </w:r>
      <w:r w:rsidR="002D06E7" w:rsidRPr="00650B61">
        <w:rPr>
          <w:rFonts w:ascii="Arial" w:hAnsi="Arial" w:cs="Arial"/>
          <w:color w:val="1A1A1A"/>
          <w:sz w:val="22"/>
          <w:szCs w:val="22"/>
          <w:lang w:val="en-GB"/>
        </w:rPr>
        <w:t xml:space="preserve">can start </w:t>
      </w:r>
      <w:r>
        <w:rPr>
          <w:rFonts w:ascii="Arial" w:hAnsi="Arial" w:cs="Arial"/>
          <w:color w:val="1A1A1A"/>
          <w:sz w:val="22"/>
          <w:szCs w:val="22"/>
          <w:lang w:val="en-GB"/>
        </w:rPr>
        <w:t xml:space="preserve">to </w:t>
      </w:r>
      <w:r w:rsidR="00695625" w:rsidRPr="00650B61">
        <w:rPr>
          <w:rFonts w:ascii="Arial" w:hAnsi="Arial" w:cs="Arial"/>
          <w:color w:val="1A1A1A"/>
          <w:sz w:val="22"/>
          <w:szCs w:val="22"/>
          <w:lang w:val="en-GB"/>
        </w:rPr>
        <w:t>appreciate the value of the information if they participate in the identification of their own information needs.</w:t>
      </w:r>
      <w:r w:rsidR="002D06E7" w:rsidRPr="00650B61">
        <w:rPr>
          <w:rFonts w:ascii="Arial" w:hAnsi="Arial" w:cs="Arial"/>
          <w:color w:val="1A1A1A"/>
          <w:sz w:val="22"/>
          <w:szCs w:val="22"/>
          <w:lang w:val="en-GB"/>
        </w:rPr>
        <w:t xml:space="preserve"> </w:t>
      </w:r>
      <w:r w:rsidR="00695625" w:rsidRPr="00650B61">
        <w:rPr>
          <w:rFonts w:ascii="Arial" w:hAnsi="Arial" w:cs="Arial"/>
          <w:color w:val="1A1A1A"/>
          <w:sz w:val="22"/>
          <w:szCs w:val="22"/>
          <w:lang w:val="en-GB"/>
        </w:rPr>
        <w:t>Building ownership i</w:t>
      </w:r>
      <w:r w:rsidR="002D06E7" w:rsidRPr="00650B61">
        <w:rPr>
          <w:rFonts w:ascii="Arial" w:hAnsi="Arial" w:cs="Arial"/>
          <w:color w:val="1A1A1A"/>
          <w:sz w:val="22"/>
          <w:szCs w:val="22"/>
          <w:lang w:val="en-GB"/>
        </w:rPr>
        <w:t>s a process that requires</w:t>
      </w:r>
      <w:r w:rsidR="00695625" w:rsidRPr="00650B61">
        <w:rPr>
          <w:rFonts w:ascii="Arial" w:hAnsi="Arial" w:cs="Arial"/>
          <w:color w:val="1A1A1A"/>
          <w:sz w:val="22"/>
          <w:szCs w:val="22"/>
          <w:lang w:val="en-GB"/>
        </w:rPr>
        <w:t xml:space="preserve"> its own </w:t>
      </w:r>
      <w:r w:rsidR="002D06E7" w:rsidRPr="00650B61">
        <w:rPr>
          <w:rFonts w:ascii="Arial" w:hAnsi="Arial" w:cs="Arial"/>
          <w:color w:val="1A1A1A"/>
          <w:sz w:val="22"/>
          <w:szCs w:val="22"/>
          <w:lang w:val="en-GB"/>
        </w:rPr>
        <w:t>pace</w:t>
      </w:r>
      <w:r w:rsidR="00695625" w:rsidRPr="00650B61">
        <w:rPr>
          <w:rFonts w:ascii="Arial" w:hAnsi="Arial" w:cs="Arial"/>
          <w:color w:val="1A1A1A"/>
          <w:sz w:val="22"/>
          <w:szCs w:val="22"/>
          <w:lang w:val="en-GB"/>
        </w:rPr>
        <w:t>. A</w:t>
      </w:r>
      <w:r w:rsidR="002D06E7" w:rsidRPr="00650B61">
        <w:rPr>
          <w:rFonts w:ascii="Arial" w:hAnsi="Arial" w:cs="Arial"/>
          <w:color w:val="1A1A1A"/>
          <w:sz w:val="22"/>
          <w:szCs w:val="22"/>
          <w:lang w:val="en-GB"/>
        </w:rPr>
        <w:t xml:space="preserve">fter </w:t>
      </w:r>
      <w:r w:rsidR="00B7170B" w:rsidRPr="00650B61">
        <w:rPr>
          <w:rFonts w:ascii="Arial" w:hAnsi="Arial" w:cs="Arial"/>
          <w:color w:val="1A1A1A"/>
          <w:sz w:val="22"/>
          <w:szCs w:val="22"/>
          <w:lang w:val="en-GB"/>
        </w:rPr>
        <w:t>understand</w:t>
      </w:r>
      <w:r w:rsidR="00695625" w:rsidRPr="00650B61">
        <w:rPr>
          <w:rFonts w:ascii="Arial" w:hAnsi="Arial" w:cs="Arial"/>
          <w:color w:val="1A1A1A"/>
          <w:sz w:val="22"/>
          <w:szCs w:val="22"/>
          <w:lang w:val="en-GB"/>
        </w:rPr>
        <w:t>ing</w:t>
      </w:r>
      <w:r w:rsidR="00B7170B" w:rsidRPr="00650B61">
        <w:rPr>
          <w:rFonts w:ascii="Arial" w:hAnsi="Arial" w:cs="Arial"/>
          <w:color w:val="1A1A1A"/>
          <w:sz w:val="22"/>
          <w:szCs w:val="22"/>
          <w:lang w:val="en-GB"/>
        </w:rPr>
        <w:t xml:space="preserve"> the </w:t>
      </w:r>
      <w:r w:rsidR="00695625" w:rsidRPr="00650B61">
        <w:rPr>
          <w:rFonts w:ascii="Arial" w:hAnsi="Arial" w:cs="Arial"/>
          <w:color w:val="1A1A1A"/>
          <w:sz w:val="22"/>
          <w:szCs w:val="22"/>
          <w:lang w:val="en-GB"/>
        </w:rPr>
        <w:t xml:space="preserve">usefulness of specific indicators </w:t>
      </w:r>
      <w:r w:rsidR="00B7170B" w:rsidRPr="00650B61">
        <w:rPr>
          <w:rFonts w:ascii="Arial" w:hAnsi="Arial" w:cs="Arial"/>
          <w:color w:val="1A1A1A"/>
          <w:sz w:val="22"/>
          <w:szCs w:val="22"/>
          <w:lang w:val="en-GB"/>
        </w:rPr>
        <w:t>it could</w:t>
      </w:r>
      <w:r w:rsidR="00695625" w:rsidRPr="00650B61">
        <w:rPr>
          <w:rFonts w:ascii="Arial" w:hAnsi="Arial" w:cs="Arial"/>
          <w:color w:val="1A1A1A"/>
          <w:sz w:val="22"/>
          <w:szCs w:val="22"/>
          <w:lang w:val="en-GB"/>
        </w:rPr>
        <w:t xml:space="preserve"> make </w:t>
      </w:r>
      <w:r w:rsidR="00B7170B" w:rsidRPr="00650B61">
        <w:rPr>
          <w:rFonts w:ascii="Arial" w:hAnsi="Arial" w:cs="Arial"/>
          <w:color w:val="1A1A1A"/>
          <w:sz w:val="22"/>
          <w:szCs w:val="22"/>
          <w:lang w:val="en-GB"/>
        </w:rPr>
        <w:t>sens</w:t>
      </w:r>
      <w:r w:rsidR="002D06E7" w:rsidRPr="00650B61">
        <w:rPr>
          <w:rFonts w:ascii="Arial" w:hAnsi="Arial" w:cs="Arial"/>
          <w:color w:val="1A1A1A"/>
          <w:sz w:val="22"/>
          <w:szCs w:val="22"/>
          <w:lang w:val="en-GB"/>
        </w:rPr>
        <w:t xml:space="preserve">e </w:t>
      </w:r>
      <w:r w:rsidR="00B7170B" w:rsidRPr="00650B61">
        <w:rPr>
          <w:rFonts w:ascii="Arial" w:hAnsi="Arial" w:cs="Arial"/>
          <w:color w:val="1A1A1A"/>
          <w:sz w:val="22"/>
          <w:szCs w:val="22"/>
          <w:lang w:val="en-GB"/>
        </w:rPr>
        <w:t>to discuss</w:t>
      </w:r>
      <w:r w:rsidR="00695625" w:rsidRPr="00650B61">
        <w:rPr>
          <w:rFonts w:ascii="Arial" w:hAnsi="Arial" w:cs="Arial"/>
          <w:color w:val="1A1A1A"/>
          <w:sz w:val="22"/>
          <w:szCs w:val="22"/>
          <w:lang w:val="en-GB"/>
        </w:rPr>
        <w:t xml:space="preserve"> their value and to do the data collection </w:t>
      </w:r>
      <w:r>
        <w:rPr>
          <w:rFonts w:ascii="Arial" w:hAnsi="Arial" w:cs="Arial"/>
          <w:color w:val="1A1A1A"/>
          <w:sz w:val="22"/>
          <w:szCs w:val="22"/>
          <w:lang w:val="en-GB"/>
        </w:rPr>
        <w:t xml:space="preserve">or </w:t>
      </w:r>
      <w:r w:rsidR="00695625" w:rsidRPr="00650B61">
        <w:rPr>
          <w:rFonts w:ascii="Arial" w:hAnsi="Arial" w:cs="Arial"/>
          <w:color w:val="1A1A1A"/>
          <w:sz w:val="22"/>
          <w:szCs w:val="22"/>
          <w:lang w:val="en-GB"/>
        </w:rPr>
        <w:t>training</w:t>
      </w:r>
      <w:r>
        <w:rPr>
          <w:rFonts w:ascii="Arial" w:hAnsi="Arial" w:cs="Arial"/>
          <w:color w:val="1A1A1A"/>
          <w:sz w:val="22"/>
          <w:szCs w:val="22"/>
          <w:lang w:val="en-GB"/>
        </w:rPr>
        <w:t xml:space="preserve"> required</w:t>
      </w:r>
      <w:r w:rsidR="00695625" w:rsidRPr="00650B61">
        <w:rPr>
          <w:rFonts w:ascii="Arial" w:hAnsi="Arial" w:cs="Arial"/>
          <w:color w:val="1A1A1A"/>
          <w:sz w:val="22"/>
          <w:szCs w:val="22"/>
          <w:lang w:val="en-GB"/>
        </w:rPr>
        <w:t>.</w:t>
      </w:r>
    </w:p>
    <w:p w:rsidR="00CC133B" w:rsidRPr="00CC133B" w:rsidRDefault="00CC133B" w:rsidP="00CC133B">
      <w:pPr>
        <w:pStyle w:val="ListParagraph"/>
        <w:rPr>
          <w:rFonts w:ascii="Arial" w:hAnsi="Arial" w:cs="Arial"/>
          <w:color w:val="1A1A1A"/>
          <w:sz w:val="22"/>
          <w:szCs w:val="22"/>
          <w:lang w:val="en-GB"/>
        </w:rPr>
      </w:pPr>
    </w:p>
    <w:p w:rsidR="00D134F9" w:rsidRDefault="00CC133B" w:rsidP="00CC133B">
      <w:pPr>
        <w:pStyle w:val="ListParagraph"/>
        <w:numPr>
          <w:ilvl w:val="0"/>
          <w:numId w:val="8"/>
        </w:numPr>
        <w:ind w:left="360"/>
        <w:rPr>
          <w:rFonts w:ascii="Arial" w:hAnsi="Arial" w:cs="Arial"/>
          <w:color w:val="1A1A1A"/>
          <w:sz w:val="22"/>
          <w:szCs w:val="22"/>
          <w:lang w:val="en-GB"/>
        </w:rPr>
      </w:pPr>
      <w:r w:rsidRPr="00CC133B">
        <w:rPr>
          <w:rFonts w:ascii="Arial" w:hAnsi="Arial" w:cs="Arial"/>
          <w:i/>
          <w:color w:val="1A1A1A"/>
          <w:sz w:val="22"/>
          <w:szCs w:val="22"/>
          <w:lang w:val="en-GB"/>
        </w:rPr>
        <w:t>Technical support from the M&amp;E</w:t>
      </w:r>
      <w:r>
        <w:rPr>
          <w:rFonts w:ascii="Arial" w:hAnsi="Arial" w:cs="Arial"/>
          <w:i/>
          <w:color w:val="1A1A1A"/>
          <w:sz w:val="22"/>
          <w:szCs w:val="22"/>
          <w:lang w:val="en-GB"/>
        </w:rPr>
        <w:t xml:space="preserve"> officer</w:t>
      </w:r>
      <w:r w:rsidR="00BF61C6">
        <w:rPr>
          <w:rFonts w:ascii="Arial" w:hAnsi="Arial" w:cs="Arial"/>
          <w:i/>
          <w:color w:val="1A1A1A"/>
          <w:sz w:val="22"/>
          <w:szCs w:val="22"/>
          <w:lang w:val="en-GB"/>
        </w:rPr>
        <w:t>, and the rest of the project team,</w:t>
      </w:r>
      <w:r>
        <w:rPr>
          <w:rFonts w:ascii="Arial" w:hAnsi="Arial" w:cs="Arial"/>
          <w:i/>
          <w:color w:val="1A1A1A"/>
          <w:sz w:val="22"/>
          <w:szCs w:val="22"/>
          <w:lang w:val="en-GB"/>
        </w:rPr>
        <w:t xml:space="preserve"> </w:t>
      </w:r>
      <w:r w:rsidRPr="00CC133B">
        <w:rPr>
          <w:rFonts w:ascii="Arial" w:hAnsi="Arial" w:cs="Arial"/>
          <w:i/>
          <w:color w:val="1A1A1A"/>
          <w:sz w:val="22"/>
          <w:szCs w:val="22"/>
          <w:lang w:val="en-GB"/>
        </w:rPr>
        <w:t>to</w:t>
      </w:r>
      <w:r>
        <w:rPr>
          <w:rFonts w:ascii="Arial" w:hAnsi="Arial" w:cs="Arial"/>
          <w:i/>
          <w:color w:val="1A1A1A"/>
          <w:sz w:val="22"/>
          <w:szCs w:val="22"/>
          <w:lang w:val="en-GB"/>
        </w:rPr>
        <w:t xml:space="preserve"> implement the</w:t>
      </w:r>
      <w:r w:rsidRPr="00CC133B">
        <w:rPr>
          <w:rFonts w:ascii="Arial" w:hAnsi="Arial" w:cs="Arial"/>
          <w:i/>
          <w:color w:val="1A1A1A"/>
          <w:sz w:val="22"/>
          <w:szCs w:val="22"/>
          <w:lang w:val="en-GB"/>
        </w:rPr>
        <w:t xml:space="preserve"> IMES has looked beyond the </w:t>
      </w:r>
      <w:r>
        <w:rPr>
          <w:rFonts w:ascii="Arial" w:hAnsi="Arial" w:cs="Arial"/>
          <w:i/>
          <w:color w:val="1A1A1A"/>
          <w:sz w:val="22"/>
          <w:szCs w:val="22"/>
          <w:lang w:val="en-GB"/>
        </w:rPr>
        <w:t>one-</w:t>
      </w:r>
      <w:r w:rsidRPr="00CC133B">
        <w:rPr>
          <w:rFonts w:ascii="Arial" w:hAnsi="Arial" w:cs="Arial"/>
          <w:i/>
          <w:color w:val="1A1A1A"/>
          <w:sz w:val="22"/>
          <w:szCs w:val="22"/>
          <w:lang w:val="en-GB"/>
        </w:rPr>
        <w:t xml:space="preserve">shot workshop. </w:t>
      </w:r>
      <w:r w:rsidRPr="00CC133B">
        <w:rPr>
          <w:rFonts w:ascii="Arial" w:hAnsi="Arial" w:cs="Arial"/>
          <w:color w:val="1A1A1A"/>
          <w:sz w:val="22"/>
          <w:szCs w:val="22"/>
          <w:lang w:val="en-GB"/>
        </w:rPr>
        <w:t>It was clear from the beginning that more personal and customised (demand-based) support within a smaller group setting should be done. On-going technical support have been based on a number of informal way such as meetings on the side-lines of other project meetings/workshops, conference calls (i.e. Skype use) with project field staff and implementing agencies and field missions</w:t>
      </w:r>
      <w:r w:rsidR="00D134F9">
        <w:rPr>
          <w:rFonts w:ascii="Arial" w:hAnsi="Arial" w:cs="Arial"/>
          <w:color w:val="1A1A1A"/>
          <w:sz w:val="22"/>
          <w:szCs w:val="22"/>
          <w:lang w:val="en-GB"/>
        </w:rPr>
        <w:t>.</w:t>
      </w:r>
    </w:p>
    <w:p w:rsidR="00D134F9" w:rsidRPr="00D134F9" w:rsidRDefault="00D134F9" w:rsidP="00D134F9">
      <w:pPr>
        <w:pStyle w:val="ListParagraph"/>
        <w:rPr>
          <w:rFonts w:ascii="Arial" w:hAnsi="Arial" w:cs="Arial"/>
          <w:color w:val="1A1A1A"/>
          <w:sz w:val="22"/>
          <w:szCs w:val="22"/>
          <w:lang w:val="en-GB"/>
        </w:rPr>
      </w:pPr>
    </w:p>
    <w:p w:rsidR="00CC133B" w:rsidRPr="00D134F9" w:rsidRDefault="00D134F9" w:rsidP="00D134F9">
      <w:pPr>
        <w:ind w:left="360"/>
        <w:rPr>
          <w:rFonts w:ascii="Arial" w:hAnsi="Arial" w:cs="Arial"/>
          <w:color w:val="1A1A1A"/>
          <w:sz w:val="22"/>
          <w:szCs w:val="22"/>
          <w:lang w:val="en-GB"/>
        </w:rPr>
      </w:pPr>
      <w:r>
        <w:rPr>
          <w:rFonts w:ascii="Arial" w:hAnsi="Arial" w:cs="Arial"/>
          <w:color w:val="1A1A1A"/>
          <w:sz w:val="22"/>
          <w:szCs w:val="22"/>
          <w:lang w:val="en-GB"/>
        </w:rPr>
        <w:lastRenderedPageBreak/>
        <w:t xml:space="preserve">In </w:t>
      </w:r>
      <w:r w:rsidRPr="00D134F9">
        <w:rPr>
          <w:rFonts w:ascii="Arial" w:hAnsi="Arial" w:cs="Arial"/>
          <w:color w:val="1A1A1A"/>
          <w:sz w:val="22"/>
          <w:szCs w:val="22"/>
          <w:lang w:val="en-GB"/>
        </w:rPr>
        <w:t>Ghana</w:t>
      </w:r>
      <w:r>
        <w:rPr>
          <w:rFonts w:ascii="Arial" w:hAnsi="Arial" w:cs="Arial"/>
          <w:color w:val="1A1A1A"/>
          <w:sz w:val="22"/>
          <w:szCs w:val="22"/>
          <w:lang w:val="en-GB"/>
        </w:rPr>
        <w:t xml:space="preserve"> an e-platform (through an electronic list) has been set up as a learning tool. While at initial stages, it is expected to be integrated to the IMES beyond exchange of information  </w:t>
      </w:r>
    </w:p>
    <w:p w:rsidR="004C1B50" w:rsidRPr="00650B61" w:rsidRDefault="004C1B50" w:rsidP="00415D3D">
      <w:pPr>
        <w:pStyle w:val="ListParagraph"/>
        <w:ind w:left="360"/>
        <w:rPr>
          <w:rFonts w:ascii="Arial" w:hAnsi="Arial" w:cs="Arial"/>
          <w:color w:val="1A1A1A"/>
          <w:sz w:val="22"/>
          <w:szCs w:val="22"/>
          <w:lang w:val="en-GB"/>
        </w:rPr>
      </w:pPr>
    </w:p>
    <w:p w:rsidR="002D06E7" w:rsidRPr="00650B61" w:rsidRDefault="001E2D3D" w:rsidP="00415D3D">
      <w:pPr>
        <w:pStyle w:val="ListParagraph"/>
        <w:numPr>
          <w:ilvl w:val="0"/>
          <w:numId w:val="8"/>
        </w:numPr>
        <w:ind w:left="360"/>
        <w:rPr>
          <w:rFonts w:ascii="Arial" w:hAnsi="Arial" w:cs="Arial"/>
          <w:color w:val="1A1A1A"/>
          <w:sz w:val="22"/>
          <w:szCs w:val="22"/>
          <w:lang w:val="en-GB"/>
        </w:rPr>
      </w:pPr>
      <w:r w:rsidRPr="00650B61">
        <w:rPr>
          <w:rFonts w:ascii="Arial" w:hAnsi="Arial" w:cs="Arial"/>
          <w:i/>
          <w:color w:val="1A1A1A"/>
          <w:sz w:val="22"/>
          <w:szCs w:val="22"/>
          <w:lang w:val="en-GB"/>
        </w:rPr>
        <w:t xml:space="preserve">Development of </w:t>
      </w:r>
      <w:r w:rsidR="00557AE0" w:rsidRPr="00650B61">
        <w:rPr>
          <w:rFonts w:ascii="Arial" w:hAnsi="Arial" w:cs="Arial"/>
          <w:i/>
          <w:color w:val="1A1A1A"/>
          <w:sz w:val="22"/>
          <w:szCs w:val="22"/>
          <w:lang w:val="en-GB"/>
        </w:rPr>
        <w:t>impact evaluations has</w:t>
      </w:r>
      <w:r w:rsidR="00B26C27" w:rsidRPr="00650B61">
        <w:rPr>
          <w:rFonts w:ascii="Arial" w:hAnsi="Arial" w:cs="Arial"/>
          <w:i/>
          <w:color w:val="1A1A1A"/>
          <w:sz w:val="22"/>
          <w:szCs w:val="22"/>
          <w:lang w:val="en-GB"/>
        </w:rPr>
        <w:t xml:space="preserve"> </w:t>
      </w:r>
      <w:r w:rsidRPr="00650B61">
        <w:rPr>
          <w:rFonts w:ascii="Arial" w:hAnsi="Arial" w:cs="Arial"/>
          <w:i/>
          <w:color w:val="1A1A1A"/>
          <w:sz w:val="22"/>
          <w:szCs w:val="22"/>
          <w:lang w:val="en-GB"/>
        </w:rPr>
        <w:t xml:space="preserve">showed that there is </w:t>
      </w:r>
      <w:r w:rsidR="00B26C27" w:rsidRPr="00650B61">
        <w:rPr>
          <w:rFonts w:ascii="Arial" w:hAnsi="Arial" w:cs="Arial"/>
          <w:i/>
          <w:color w:val="1A1A1A"/>
          <w:sz w:val="22"/>
          <w:szCs w:val="22"/>
          <w:lang w:val="en-GB"/>
        </w:rPr>
        <w:t xml:space="preserve">a demand </w:t>
      </w:r>
      <w:r w:rsidRPr="00650B61">
        <w:rPr>
          <w:rFonts w:ascii="Arial" w:hAnsi="Arial" w:cs="Arial"/>
          <w:i/>
          <w:color w:val="1A1A1A"/>
          <w:sz w:val="22"/>
          <w:szCs w:val="22"/>
          <w:lang w:val="en-GB"/>
        </w:rPr>
        <w:t>from national</w:t>
      </w:r>
      <w:r w:rsidR="00B26C27" w:rsidRPr="00650B61">
        <w:rPr>
          <w:rFonts w:ascii="Arial" w:hAnsi="Arial" w:cs="Arial"/>
          <w:i/>
          <w:color w:val="1A1A1A"/>
          <w:sz w:val="22"/>
          <w:szCs w:val="22"/>
          <w:lang w:val="en-GB"/>
        </w:rPr>
        <w:t xml:space="preserve"> key stakeholders</w:t>
      </w:r>
      <w:r w:rsidRPr="00650B61">
        <w:rPr>
          <w:rFonts w:ascii="Arial" w:hAnsi="Arial" w:cs="Arial"/>
          <w:i/>
          <w:color w:val="1A1A1A"/>
          <w:sz w:val="22"/>
          <w:szCs w:val="22"/>
          <w:lang w:val="en-GB"/>
        </w:rPr>
        <w:t xml:space="preserve"> regarding</w:t>
      </w:r>
      <w:r w:rsidR="00E17EAC">
        <w:rPr>
          <w:rFonts w:ascii="Arial" w:hAnsi="Arial" w:cs="Arial"/>
          <w:i/>
          <w:color w:val="1A1A1A"/>
          <w:sz w:val="22"/>
          <w:szCs w:val="22"/>
          <w:lang w:val="en-GB"/>
        </w:rPr>
        <w:t xml:space="preserve"> </w:t>
      </w:r>
      <w:r w:rsidR="00335EB4">
        <w:rPr>
          <w:rFonts w:ascii="Arial" w:hAnsi="Arial" w:cs="Arial"/>
          <w:i/>
          <w:color w:val="1A1A1A"/>
          <w:sz w:val="22"/>
          <w:szCs w:val="22"/>
          <w:lang w:val="en-GB"/>
        </w:rPr>
        <w:t xml:space="preserve">evidence about achievable </w:t>
      </w:r>
      <w:r w:rsidRPr="00650B61">
        <w:rPr>
          <w:rFonts w:ascii="Arial" w:hAnsi="Arial" w:cs="Arial"/>
          <w:i/>
          <w:color w:val="1A1A1A"/>
          <w:sz w:val="22"/>
          <w:szCs w:val="22"/>
          <w:lang w:val="en-GB"/>
        </w:rPr>
        <w:t>significant changes</w:t>
      </w:r>
      <w:r w:rsidR="00335EB4">
        <w:rPr>
          <w:rFonts w:ascii="Arial" w:hAnsi="Arial" w:cs="Arial"/>
          <w:i/>
          <w:color w:val="1A1A1A"/>
          <w:sz w:val="22"/>
          <w:szCs w:val="22"/>
          <w:lang w:val="en-GB"/>
        </w:rPr>
        <w:t xml:space="preserve"> and particularly what works (i.e. how and why) in child labour </w:t>
      </w:r>
      <w:r w:rsidR="00B26C27" w:rsidRPr="00650B61">
        <w:rPr>
          <w:rFonts w:ascii="Arial" w:hAnsi="Arial" w:cs="Arial"/>
          <w:color w:val="1A1A1A"/>
          <w:sz w:val="22"/>
          <w:szCs w:val="22"/>
          <w:lang w:val="en-GB"/>
        </w:rPr>
        <w:t>(i.e. understand</w:t>
      </w:r>
      <w:r w:rsidR="00BF61C6">
        <w:rPr>
          <w:rFonts w:ascii="Arial" w:hAnsi="Arial" w:cs="Arial"/>
          <w:color w:val="1A1A1A"/>
          <w:sz w:val="22"/>
          <w:szCs w:val="22"/>
          <w:lang w:val="en-GB"/>
        </w:rPr>
        <w:t>ing</w:t>
      </w:r>
      <w:r w:rsidR="002B147D" w:rsidRPr="00650B61">
        <w:rPr>
          <w:rFonts w:ascii="Arial" w:hAnsi="Arial" w:cs="Arial"/>
          <w:color w:val="1A1A1A"/>
          <w:sz w:val="22"/>
          <w:szCs w:val="22"/>
          <w:lang w:val="en-GB"/>
        </w:rPr>
        <w:t xml:space="preserve"> the complexity of the problem).</w:t>
      </w:r>
      <w:r w:rsidR="00695625" w:rsidRPr="00650B61">
        <w:rPr>
          <w:rFonts w:ascii="Arial" w:hAnsi="Arial" w:cs="Arial"/>
          <w:color w:val="1A1A1A"/>
          <w:sz w:val="22"/>
          <w:szCs w:val="22"/>
          <w:lang w:val="en-GB"/>
        </w:rPr>
        <w:t xml:space="preserve"> </w:t>
      </w:r>
      <w:r w:rsidR="00335EB4">
        <w:rPr>
          <w:rFonts w:ascii="Arial" w:hAnsi="Arial" w:cs="Arial"/>
          <w:color w:val="1A1A1A"/>
          <w:sz w:val="22"/>
          <w:szCs w:val="22"/>
          <w:lang w:val="en-GB"/>
        </w:rPr>
        <w:t xml:space="preserve">There is </w:t>
      </w:r>
      <w:r w:rsidR="00695625" w:rsidRPr="00650B61">
        <w:rPr>
          <w:rFonts w:ascii="Arial" w:hAnsi="Arial" w:cs="Arial"/>
          <w:color w:val="1A1A1A"/>
          <w:sz w:val="22"/>
          <w:szCs w:val="22"/>
          <w:lang w:val="en-GB"/>
        </w:rPr>
        <w:t xml:space="preserve">a </w:t>
      </w:r>
      <w:r w:rsidRPr="00650B61">
        <w:rPr>
          <w:rFonts w:ascii="Arial" w:hAnsi="Arial" w:cs="Arial"/>
          <w:color w:val="1A1A1A"/>
          <w:sz w:val="22"/>
          <w:szCs w:val="22"/>
          <w:lang w:val="en-GB"/>
        </w:rPr>
        <w:t>gap in this area</w:t>
      </w:r>
      <w:r w:rsidR="00335EB4">
        <w:rPr>
          <w:rFonts w:ascii="Arial" w:hAnsi="Arial" w:cs="Arial"/>
          <w:color w:val="1A1A1A"/>
          <w:sz w:val="22"/>
          <w:szCs w:val="22"/>
          <w:lang w:val="en-GB"/>
        </w:rPr>
        <w:t xml:space="preserve"> of evaluation</w:t>
      </w:r>
      <w:r w:rsidRPr="00650B61">
        <w:rPr>
          <w:rFonts w:ascii="Arial" w:hAnsi="Arial" w:cs="Arial"/>
          <w:color w:val="1A1A1A"/>
          <w:sz w:val="22"/>
          <w:szCs w:val="22"/>
          <w:lang w:val="en-GB"/>
        </w:rPr>
        <w:t>, especially</w:t>
      </w:r>
      <w:r w:rsidR="00335EB4">
        <w:rPr>
          <w:rFonts w:ascii="Arial" w:hAnsi="Arial" w:cs="Arial"/>
          <w:color w:val="1A1A1A"/>
          <w:sz w:val="22"/>
          <w:szCs w:val="22"/>
          <w:lang w:val="en-GB"/>
        </w:rPr>
        <w:t xml:space="preserve"> in</w:t>
      </w:r>
      <w:r w:rsidR="00695625" w:rsidRPr="00650B61">
        <w:rPr>
          <w:rFonts w:ascii="Arial" w:hAnsi="Arial" w:cs="Arial"/>
          <w:color w:val="1A1A1A"/>
          <w:sz w:val="22"/>
          <w:szCs w:val="22"/>
          <w:lang w:val="en-GB"/>
        </w:rPr>
        <w:t xml:space="preserve"> national</w:t>
      </w:r>
      <w:r w:rsidRPr="00650B61">
        <w:rPr>
          <w:rFonts w:ascii="Arial" w:hAnsi="Arial" w:cs="Arial"/>
          <w:color w:val="1A1A1A"/>
          <w:sz w:val="22"/>
          <w:szCs w:val="22"/>
          <w:lang w:val="en-GB"/>
        </w:rPr>
        <w:t xml:space="preserve"> stakeholders. IPEC is well prepared to contribute to close that gap. </w:t>
      </w:r>
    </w:p>
    <w:p w:rsidR="004C1B50" w:rsidRPr="00650B61" w:rsidRDefault="004C1B50" w:rsidP="00415D3D">
      <w:pPr>
        <w:pStyle w:val="ListParagraph"/>
        <w:ind w:left="360"/>
        <w:rPr>
          <w:rFonts w:ascii="Arial" w:hAnsi="Arial" w:cs="Arial"/>
          <w:color w:val="1A1A1A"/>
          <w:sz w:val="22"/>
          <w:szCs w:val="22"/>
          <w:lang w:val="en-GB"/>
        </w:rPr>
      </w:pPr>
    </w:p>
    <w:p w:rsidR="002B147D" w:rsidRPr="00650B61" w:rsidRDefault="002D06E7" w:rsidP="00415D3D">
      <w:pPr>
        <w:pStyle w:val="ListParagraph"/>
        <w:numPr>
          <w:ilvl w:val="0"/>
          <w:numId w:val="8"/>
        </w:numPr>
        <w:ind w:left="360"/>
        <w:rPr>
          <w:rFonts w:ascii="Arial" w:hAnsi="Arial" w:cs="Arial"/>
          <w:color w:val="1A1A1A"/>
          <w:sz w:val="22"/>
          <w:szCs w:val="22"/>
          <w:lang w:val="en-GB"/>
        </w:rPr>
      </w:pPr>
      <w:r w:rsidRPr="00650B61">
        <w:rPr>
          <w:rFonts w:ascii="Arial" w:hAnsi="Arial" w:cs="Arial"/>
          <w:i/>
          <w:color w:val="1A1A1A"/>
          <w:sz w:val="22"/>
          <w:szCs w:val="22"/>
          <w:lang w:val="en-GB"/>
        </w:rPr>
        <w:t xml:space="preserve">The </w:t>
      </w:r>
      <w:r w:rsidR="001E2D3D" w:rsidRPr="00650B61">
        <w:rPr>
          <w:rFonts w:ascii="Arial" w:hAnsi="Arial" w:cs="Arial"/>
          <w:i/>
          <w:color w:val="1A1A1A"/>
          <w:sz w:val="22"/>
          <w:szCs w:val="22"/>
          <w:lang w:val="en-GB"/>
        </w:rPr>
        <w:t>detail-monitoring component of the IMES</w:t>
      </w:r>
      <w:r w:rsidRPr="00650B61">
        <w:rPr>
          <w:rFonts w:ascii="Arial" w:hAnsi="Arial" w:cs="Arial"/>
          <w:i/>
          <w:color w:val="1A1A1A"/>
          <w:sz w:val="22"/>
          <w:szCs w:val="22"/>
          <w:lang w:val="en-GB"/>
        </w:rPr>
        <w:t xml:space="preserve"> that </w:t>
      </w:r>
      <w:r w:rsidR="001E2D3D" w:rsidRPr="00650B61">
        <w:rPr>
          <w:rFonts w:ascii="Arial" w:hAnsi="Arial" w:cs="Arial"/>
          <w:i/>
          <w:color w:val="1A1A1A"/>
          <w:sz w:val="22"/>
          <w:szCs w:val="22"/>
          <w:lang w:val="en-GB"/>
        </w:rPr>
        <w:t>goes</w:t>
      </w:r>
      <w:r w:rsidRPr="00650B61">
        <w:rPr>
          <w:rFonts w:ascii="Arial" w:hAnsi="Arial" w:cs="Arial"/>
          <w:i/>
          <w:color w:val="1A1A1A"/>
          <w:sz w:val="22"/>
          <w:szCs w:val="22"/>
          <w:lang w:val="en-GB"/>
        </w:rPr>
        <w:t xml:space="preserve"> through a process of downsizing</w:t>
      </w:r>
      <w:r w:rsidR="001E2D3D" w:rsidRPr="00650B61">
        <w:rPr>
          <w:rFonts w:ascii="Arial" w:hAnsi="Arial" w:cs="Arial"/>
          <w:i/>
          <w:color w:val="1A1A1A"/>
          <w:sz w:val="22"/>
          <w:szCs w:val="22"/>
          <w:lang w:val="en-GB"/>
        </w:rPr>
        <w:t xml:space="preserve"> through adjustment during validation</w:t>
      </w:r>
      <w:r w:rsidRPr="00650B61">
        <w:rPr>
          <w:rFonts w:ascii="Arial" w:hAnsi="Arial" w:cs="Arial"/>
          <w:i/>
          <w:color w:val="1A1A1A"/>
          <w:sz w:val="22"/>
          <w:szCs w:val="22"/>
          <w:lang w:val="en-GB"/>
        </w:rPr>
        <w:t xml:space="preserve">, generate the basis to unpack the </w:t>
      </w:r>
      <w:r w:rsidR="001E2D3D" w:rsidRPr="00650B61">
        <w:rPr>
          <w:rFonts w:ascii="Arial" w:hAnsi="Arial" w:cs="Arial"/>
          <w:i/>
          <w:color w:val="1A1A1A"/>
          <w:sz w:val="22"/>
          <w:szCs w:val="22"/>
          <w:lang w:val="en-GB"/>
        </w:rPr>
        <w:t xml:space="preserve">project </w:t>
      </w:r>
      <w:r w:rsidRPr="00650B61">
        <w:rPr>
          <w:rFonts w:ascii="Arial" w:hAnsi="Arial" w:cs="Arial"/>
          <w:i/>
          <w:color w:val="1A1A1A"/>
          <w:sz w:val="22"/>
          <w:szCs w:val="22"/>
          <w:lang w:val="en-GB"/>
        </w:rPr>
        <w:t>black box</w:t>
      </w:r>
      <w:r w:rsidR="001E2D3D" w:rsidRPr="00650B61">
        <w:rPr>
          <w:rFonts w:ascii="Arial" w:hAnsi="Arial" w:cs="Arial"/>
          <w:i/>
          <w:color w:val="1A1A1A"/>
          <w:sz w:val="22"/>
          <w:szCs w:val="22"/>
          <w:lang w:val="en-GB"/>
        </w:rPr>
        <w:t xml:space="preserve"> (</w:t>
      </w:r>
      <w:r w:rsidRPr="00650B61">
        <w:rPr>
          <w:rFonts w:ascii="Arial" w:hAnsi="Arial" w:cs="Arial"/>
          <w:i/>
          <w:color w:val="1A1A1A"/>
          <w:sz w:val="22"/>
          <w:szCs w:val="22"/>
          <w:lang w:val="en-GB"/>
        </w:rPr>
        <w:t>the how</w:t>
      </w:r>
      <w:r w:rsidR="001E2D3D" w:rsidRPr="00650B61">
        <w:rPr>
          <w:rFonts w:ascii="Arial" w:hAnsi="Arial" w:cs="Arial"/>
          <w:i/>
          <w:color w:val="1A1A1A"/>
          <w:sz w:val="22"/>
          <w:szCs w:val="22"/>
          <w:lang w:val="en-GB"/>
        </w:rPr>
        <w:t>)</w:t>
      </w:r>
      <w:r w:rsidRPr="00650B61">
        <w:rPr>
          <w:rFonts w:ascii="Arial" w:hAnsi="Arial" w:cs="Arial"/>
          <w:color w:val="1A1A1A"/>
          <w:sz w:val="22"/>
          <w:szCs w:val="22"/>
          <w:lang w:val="en-GB"/>
        </w:rPr>
        <w:t xml:space="preserve">. </w:t>
      </w:r>
      <w:r w:rsidR="001E2D3D" w:rsidRPr="00650B61">
        <w:rPr>
          <w:rFonts w:ascii="Arial" w:hAnsi="Arial" w:cs="Arial"/>
          <w:color w:val="1A1A1A"/>
          <w:sz w:val="22"/>
          <w:szCs w:val="22"/>
          <w:lang w:val="en-GB"/>
        </w:rPr>
        <w:t xml:space="preserve">Therefore, through this monitoring component </w:t>
      </w:r>
      <w:r w:rsidRPr="00650B61">
        <w:rPr>
          <w:rFonts w:ascii="Arial" w:hAnsi="Arial" w:cs="Arial"/>
          <w:color w:val="1A1A1A"/>
          <w:sz w:val="22"/>
          <w:szCs w:val="22"/>
          <w:lang w:val="en-GB"/>
        </w:rPr>
        <w:t>the impact eval</w:t>
      </w:r>
      <w:r w:rsidR="001E2D3D" w:rsidRPr="00650B61">
        <w:rPr>
          <w:rFonts w:ascii="Arial" w:hAnsi="Arial" w:cs="Arial"/>
          <w:color w:val="1A1A1A"/>
          <w:sz w:val="22"/>
          <w:szCs w:val="22"/>
          <w:lang w:val="en-GB"/>
        </w:rPr>
        <w:t>uation should be able to answer</w:t>
      </w:r>
      <w:r w:rsidRPr="00650B61">
        <w:rPr>
          <w:rFonts w:ascii="Arial" w:hAnsi="Arial" w:cs="Arial"/>
          <w:color w:val="1A1A1A"/>
          <w:sz w:val="22"/>
          <w:szCs w:val="22"/>
          <w:lang w:val="en-GB"/>
        </w:rPr>
        <w:t xml:space="preserve"> how far the project has played the expected key role in the</w:t>
      </w:r>
      <w:r w:rsidR="001E2D3D" w:rsidRPr="00650B61">
        <w:rPr>
          <w:rFonts w:ascii="Arial" w:hAnsi="Arial" w:cs="Arial"/>
          <w:color w:val="1A1A1A"/>
          <w:sz w:val="22"/>
          <w:szCs w:val="22"/>
          <w:lang w:val="en-GB"/>
        </w:rPr>
        <w:t xml:space="preserve"> identified impacts</w:t>
      </w:r>
      <w:r w:rsidRPr="00650B61">
        <w:rPr>
          <w:rFonts w:ascii="Arial" w:hAnsi="Arial" w:cs="Arial"/>
          <w:color w:val="1A1A1A"/>
          <w:sz w:val="22"/>
          <w:szCs w:val="22"/>
          <w:lang w:val="en-GB"/>
        </w:rPr>
        <w:t>.</w:t>
      </w:r>
    </w:p>
    <w:p w:rsidR="004C1B50" w:rsidRPr="00650B61" w:rsidRDefault="004C1B50" w:rsidP="00415D3D">
      <w:pPr>
        <w:pStyle w:val="ListParagraph"/>
        <w:ind w:left="360"/>
        <w:rPr>
          <w:rFonts w:ascii="Arial" w:hAnsi="Arial" w:cs="Arial"/>
          <w:color w:val="1A1A1A"/>
          <w:sz w:val="22"/>
          <w:szCs w:val="22"/>
          <w:lang w:val="en-GB"/>
        </w:rPr>
      </w:pPr>
    </w:p>
    <w:p w:rsidR="00557AE0" w:rsidRPr="00650B61" w:rsidRDefault="00557AE0" w:rsidP="00415D3D">
      <w:pPr>
        <w:pStyle w:val="ListParagraph"/>
        <w:numPr>
          <w:ilvl w:val="0"/>
          <w:numId w:val="8"/>
        </w:numPr>
        <w:ind w:left="360"/>
        <w:rPr>
          <w:rFonts w:ascii="Arial" w:hAnsi="Arial" w:cs="Arial"/>
          <w:color w:val="1A1A1A"/>
          <w:sz w:val="22"/>
          <w:szCs w:val="22"/>
          <w:lang w:val="en-GB"/>
        </w:rPr>
      </w:pPr>
      <w:r w:rsidRPr="00650B61">
        <w:rPr>
          <w:rFonts w:ascii="Arial" w:hAnsi="Arial" w:cs="Arial"/>
          <w:i/>
          <w:color w:val="1A1A1A"/>
          <w:sz w:val="22"/>
          <w:szCs w:val="22"/>
          <w:lang w:val="en-GB"/>
        </w:rPr>
        <w:t>The project in Ghana</w:t>
      </w:r>
      <w:r w:rsidR="002B147D" w:rsidRPr="00650B61">
        <w:rPr>
          <w:rFonts w:ascii="Arial" w:hAnsi="Arial" w:cs="Arial"/>
          <w:i/>
          <w:color w:val="1A1A1A"/>
          <w:sz w:val="22"/>
          <w:szCs w:val="22"/>
          <w:lang w:val="en-GB"/>
        </w:rPr>
        <w:t xml:space="preserve"> and ELS is supporting the use </w:t>
      </w:r>
      <w:r w:rsidR="001E2D3D" w:rsidRPr="00650B61">
        <w:rPr>
          <w:rFonts w:ascii="Arial" w:hAnsi="Arial" w:cs="Arial"/>
          <w:i/>
          <w:color w:val="1A1A1A"/>
          <w:sz w:val="22"/>
          <w:szCs w:val="22"/>
          <w:lang w:val="en-GB"/>
        </w:rPr>
        <w:t>of simplified IMES or element</w:t>
      </w:r>
      <w:r w:rsidRPr="00650B61">
        <w:rPr>
          <w:rFonts w:ascii="Arial" w:hAnsi="Arial" w:cs="Arial"/>
          <w:i/>
          <w:color w:val="1A1A1A"/>
          <w:sz w:val="22"/>
          <w:szCs w:val="22"/>
          <w:lang w:val="en-GB"/>
        </w:rPr>
        <w:t xml:space="preserve">s of </w:t>
      </w:r>
      <w:r w:rsidR="00BF53CF" w:rsidRPr="00650B61">
        <w:rPr>
          <w:rFonts w:ascii="Arial" w:hAnsi="Arial" w:cs="Arial"/>
          <w:i/>
          <w:color w:val="1A1A1A"/>
          <w:sz w:val="22"/>
          <w:szCs w:val="22"/>
          <w:lang w:val="en-GB"/>
        </w:rPr>
        <w:t>it at</w:t>
      </w:r>
      <w:r w:rsidR="002B147D" w:rsidRPr="00650B61">
        <w:rPr>
          <w:rFonts w:ascii="Arial" w:hAnsi="Arial" w:cs="Arial"/>
          <w:i/>
          <w:color w:val="1A1A1A"/>
          <w:sz w:val="22"/>
          <w:szCs w:val="22"/>
          <w:lang w:val="en-GB"/>
        </w:rPr>
        <w:t xml:space="preserve"> local level</w:t>
      </w:r>
      <w:r w:rsidR="001E2D3D" w:rsidRPr="00650B61">
        <w:rPr>
          <w:rFonts w:ascii="Arial" w:hAnsi="Arial" w:cs="Arial"/>
          <w:i/>
          <w:color w:val="1A1A1A"/>
          <w:sz w:val="22"/>
          <w:szCs w:val="22"/>
          <w:lang w:val="en-GB"/>
        </w:rPr>
        <w:t xml:space="preserve"> in government new project or policy actions</w:t>
      </w:r>
      <w:r w:rsidR="002B147D" w:rsidRPr="00650B61">
        <w:rPr>
          <w:rFonts w:ascii="Arial" w:hAnsi="Arial" w:cs="Arial"/>
          <w:color w:val="1A1A1A"/>
          <w:sz w:val="22"/>
          <w:szCs w:val="22"/>
          <w:lang w:val="en-GB"/>
        </w:rPr>
        <w:t xml:space="preserve">: in ELS </w:t>
      </w:r>
      <w:r w:rsidR="001E2D3D" w:rsidRPr="00650B61">
        <w:rPr>
          <w:rFonts w:ascii="Arial" w:hAnsi="Arial" w:cs="Arial"/>
          <w:color w:val="1A1A1A"/>
          <w:sz w:val="22"/>
          <w:szCs w:val="22"/>
          <w:lang w:val="en-GB"/>
        </w:rPr>
        <w:t>to build the IMES of a small CL project management by the government. I</w:t>
      </w:r>
      <w:r w:rsidR="002B147D" w:rsidRPr="00650B61">
        <w:rPr>
          <w:rFonts w:ascii="Arial" w:hAnsi="Arial" w:cs="Arial"/>
          <w:color w:val="1A1A1A"/>
          <w:sz w:val="22"/>
          <w:szCs w:val="22"/>
          <w:lang w:val="en-GB"/>
        </w:rPr>
        <w:t xml:space="preserve">n Ghana through </w:t>
      </w:r>
      <w:r w:rsidR="00BF53CF" w:rsidRPr="00650B61">
        <w:rPr>
          <w:rFonts w:ascii="Arial" w:hAnsi="Arial" w:cs="Arial"/>
          <w:color w:val="1A1A1A"/>
          <w:sz w:val="22"/>
          <w:szCs w:val="22"/>
          <w:lang w:val="en-GB"/>
        </w:rPr>
        <w:t>contributing with</w:t>
      </w:r>
      <w:r w:rsidR="002B147D" w:rsidRPr="00650B61">
        <w:rPr>
          <w:rFonts w:ascii="Arial" w:hAnsi="Arial" w:cs="Arial"/>
          <w:color w:val="1A1A1A"/>
          <w:sz w:val="22"/>
          <w:szCs w:val="22"/>
          <w:lang w:val="en-GB"/>
        </w:rPr>
        <w:t xml:space="preserve"> identification of indicators at </w:t>
      </w:r>
      <w:r w:rsidRPr="00650B61">
        <w:rPr>
          <w:rFonts w:ascii="Arial" w:hAnsi="Arial" w:cs="Arial"/>
          <w:color w:val="1A1A1A"/>
          <w:sz w:val="22"/>
          <w:szCs w:val="22"/>
          <w:lang w:val="en-GB"/>
        </w:rPr>
        <w:t>outcome</w:t>
      </w:r>
      <w:r w:rsidR="002B147D" w:rsidRPr="00650B61">
        <w:rPr>
          <w:rFonts w:ascii="Arial" w:hAnsi="Arial" w:cs="Arial"/>
          <w:color w:val="1A1A1A"/>
          <w:sz w:val="22"/>
          <w:szCs w:val="22"/>
          <w:lang w:val="en-GB"/>
        </w:rPr>
        <w:t xml:space="preserve"> level (and how to collect data) for </w:t>
      </w:r>
      <w:r w:rsidR="00E52E99">
        <w:rPr>
          <w:rFonts w:ascii="Arial" w:hAnsi="Arial" w:cs="Arial"/>
          <w:color w:val="1A1A1A"/>
          <w:sz w:val="22"/>
          <w:szCs w:val="22"/>
          <w:lang w:val="en-GB"/>
        </w:rPr>
        <w:t>n</w:t>
      </w:r>
      <w:r w:rsidR="002B147D" w:rsidRPr="00650B61">
        <w:rPr>
          <w:rFonts w:ascii="Arial" w:hAnsi="Arial" w:cs="Arial"/>
          <w:color w:val="1A1A1A"/>
          <w:sz w:val="22"/>
          <w:szCs w:val="22"/>
          <w:lang w:val="en-GB"/>
        </w:rPr>
        <w:t xml:space="preserve">ational and </w:t>
      </w:r>
      <w:r w:rsidR="00E52E99">
        <w:rPr>
          <w:rFonts w:ascii="Arial" w:hAnsi="Arial" w:cs="Arial"/>
          <w:color w:val="1A1A1A"/>
          <w:sz w:val="22"/>
          <w:szCs w:val="22"/>
          <w:lang w:val="en-GB"/>
        </w:rPr>
        <w:t>l</w:t>
      </w:r>
      <w:r w:rsidRPr="00650B61">
        <w:rPr>
          <w:rFonts w:ascii="Arial" w:hAnsi="Arial" w:cs="Arial"/>
          <w:color w:val="1A1A1A"/>
          <w:sz w:val="22"/>
          <w:szCs w:val="22"/>
          <w:lang w:val="en-GB"/>
        </w:rPr>
        <w:t>ocal</w:t>
      </w:r>
      <w:r w:rsidR="00E52E99">
        <w:rPr>
          <w:rFonts w:ascii="Arial" w:hAnsi="Arial" w:cs="Arial"/>
          <w:color w:val="1A1A1A"/>
          <w:sz w:val="22"/>
          <w:szCs w:val="22"/>
          <w:lang w:val="en-GB"/>
        </w:rPr>
        <w:t xml:space="preserve"> government agencies on CL</w:t>
      </w:r>
      <w:r w:rsidR="002B147D" w:rsidRPr="00650B61">
        <w:rPr>
          <w:rFonts w:ascii="Arial" w:hAnsi="Arial" w:cs="Arial"/>
          <w:color w:val="1A1A1A"/>
          <w:sz w:val="22"/>
          <w:szCs w:val="22"/>
          <w:lang w:val="en-GB"/>
        </w:rPr>
        <w:t>.</w:t>
      </w:r>
    </w:p>
    <w:p w:rsidR="004C1B50" w:rsidRPr="00650B61" w:rsidRDefault="004C1B50" w:rsidP="00415D3D">
      <w:pPr>
        <w:pStyle w:val="ListParagraph"/>
        <w:ind w:left="360"/>
        <w:rPr>
          <w:rFonts w:ascii="Arial" w:hAnsi="Arial" w:cs="Arial"/>
          <w:color w:val="1A1A1A"/>
          <w:sz w:val="22"/>
          <w:szCs w:val="22"/>
          <w:lang w:val="en-GB"/>
        </w:rPr>
      </w:pPr>
    </w:p>
    <w:p w:rsidR="00E52E99" w:rsidRPr="00E52E99" w:rsidRDefault="001E2D3D" w:rsidP="00E52E99">
      <w:pPr>
        <w:pStyle w:val="ListParagraph"/>
        <w:numPr>
          <w:ilvl w:val="0"/>
          <w:numId w:val="8"/>
        </w:numPr>
        <w:ind w:left="360"/>
        <w:rPr>
          <w:rFonts w:ascii="Arial" w:hAnsi="Arial" w:cs="Arial"/>
          <w:color w:val="1A1A1A"/>
          <w:sz w:val="22"/>
          <w:szCs w:val="22"/>
          <w:lang w:val="en-GB"/>
        </w:rPr>
      </w:pPr>
      <w:r w:rsidRPr="00E52E99">
        <w:rPr>
          <w:rFonts w:ascii="Arial" w:hAnsi="Arial" w:cs="Arial"/>
          <w:i/>
          <w:color w:val="1A1A1A"/>
          <w:sz w:val="22"/>
          <w:szCs w:val="22"/>
          <w:lang w:val="en-GB"/>
        </w:rPr>
        <w:t>Grounds for a</w:t>
      </w:r>
      <w:r w:rsidR="002F1F3A" w:rsidRPr="00E52E99">
        <w:rPr>
          <w:rFonts w:ascii="Arial" w:hAnsi="Arial" w:cs="Arial"/>
          <w:i/>
          <w:color w:val="1A1A1A"/>
          <w:sz w:val="22"/>
          <w:szCs w:val="22"/>
          <w:lang w:val="en-GB"/>
        </w:rPr>
        <w:t>n</w:t>
      </w:r>
      <w:r w:rsidRPr="00E52E99">
        <w:rPr>
          <w:rFonts w:ascii="Arial" w:hAnsi="Arial" w:cs="Arial"/>
          <w:i/>
          <w:color w:val="1A1A1A"/>
          <w:sz w:val="22"/>
          <w:szCs w:val="22"/>
          <w:lang w:val="en-GB"/>
        </w:rPr>
        <w:t xml:space="preserve"> I</w:t>
      </w:r>
      <w:r w:rsidR="004C1B50" w:rsidRPr="00E52E99">
        <w:rPr>
          <w:rFonts w:ascii="Arial" w:hAnsi="Arial" w:cs="Arial"/>
          <w:i/>
          <w:color w:val="1A1A1A"/>
          <w:sz w:val="22"/>
          <w:szCs w:val="22"/>
          <w:lang w:val="en-GB"/>
        </w:rPr>
        <w:t>MES for CL projects has been developed</w:t>
      </w:r>
      <w:r w:rsidR="002F1F3A" w:rsidRPr="00E52E99">
        <w:rPr>
          <w:rFonts w:ascii="Arial" w:hAnsi="Arial" w:cs="Arial"/>
          <w:color w:val="1A1A1A"/>
          <w:sz w:val="22"/>
          <w:szCs w:val="22"/>
          <w:lang w:val="en-GB"/>
        </w:rPr>
        <w:t xml:space="preserve">: </w:t>
      </w:r>
      <w:r w:rsidR="004C1B50" w:rsidRPr="00E52E99">
        <w:rPr>
          <w:rFonts w:ascii="Arial" w:hAnsi="Arial" w:cs="Arial"/>
          <w:color w:val="1A1A1A"/>
          <w:sz w:val="22"/>
          <w:szCs w:val="22"/>
          <w:lang w:val="en-GB"/>
        </w:rPr>
        <w:t>IPEC and USDOL-funded project with other</w:t>
      </w:r>
      <w:r w:rsidR="00066D8A" w:rsidRPr="00E52E99">
        <w:rPr>
          <w:rFonts w:ascii="Arial" w:hAnsi="Arial" w:cs="Arial"/>
          <w:color w:val="1A1A1A"/>
          <w:sz w:val="22"/>
          <w:szCs w:val="22"/>
          <w:lang w:val="en-GB"/>
        </w:rPr>
        <w:t xml:space="preserve"> organization are developing a I</w:t>
      </w:r>
      <w:r w:rsidR="004C1B50" w:rsidRPr="00E52E99">
        <w:rPr>
          <w:rFonts w:ascii="Arial" w:hAnsi="Arial" w:cs="Arial"/>
          <w:color w:val="1A1A1A"/>
          <w:sz w:val="22"/>
          <w:szCs w:val="22"/>
          <w:lang w:val="en-GB"/>
        </w:rPr>
        <w:t>MES based on the mo</w:t>
      </w:r>
      <w:r w:rsidR="002F1F3A" w:rsidRPr="00E52E99">
        <w:rPr>
          <w:rFonts w:ascii="Arial" w:hAnsi="Arial" w:cs="Arial"/>
          <w:color w:val="1A1A1A"/>
          <w:sz w:val="22"/>
          <w:szCs w:val="22"/>
          <w:lang w:val="en-GB"/>
        </w:rPr>
        <w:t>del designed for these projects</w:t>
      </w:r>
      <w:r w:rsidR="00066D8A" w:rsidRPr="00E52E99">
        <w:rPr>
          <w:rFonts w:ascii="Arial" w:hAnsi="Arial" w:cs="Arial"/>
          <w:color w:val="1A1A1A"/>
          <w:sz w:val="22"/>
          <w:szCs w:val="22"/>
          <w:lang w:val="en-GB"/>
        </w:rPr>
        <w:t>, In ELS, government has already asked support to build a simplified IMES for a government funded project targeted in 300 households with children working (ISNA and DIGESI).</w:t>
      </w:r>
      <w:r w:rsidR="00E52E99" w:rsidRPr="00E52E99">
        <w:rPr>
          <w:rFonts w:ascii="Arial" w:hAnsi="Arial" w:cs="Arial"/>
          <w:color w:val="1A1A1A"/>
          <w:sz w:val="22"/>
          <w:szCs w:val="22"/>
          <w:lang w:val="en-GB"/>
        </w:rPr>
        <w:t xml:space="preserve"> In Ghana, a local government has requested for support to analyse baseline data on child labour towards its preparation of a medium term development plan.</w:t>
      </w:r>
    </w:p>
    <w:p w:rsidR="003A1221" w:rsidRPr="00650B61" w:rsidRDefault="003A1221" w:rsidP="003A1221">
      <w:pPr>
        <w:rPr>
          <w:rFonts w:ascii="Arial" w:hAnsi="Arial" w:cs="Arial"/>
          <w:color w:val="1A1A1A"/>
          <w:sz w:val="22"/>
          <w:szCs w:val="22"/>
          <w:lang w:val="en-GB"/>
        </w:rPr>
      </w:pPr>
    </w:p>
    <w:p w:rsidR="002F1F3A" w:rsidRPr="00650B61" w:rsidRDefault="003D27A4" w:rsidP="00415D3D">
      <w:pPr>
        <w:pStyle w:val="ListParagraph"/>
        <w:numPr>
          <w:ilvl w:val="1"/>
          <w:numId w:val="1"/>
        </w:numPr>
        <w:ind w:left="720"/>
        <w:rPr>
          <w:rFonts w:ascii="Arial" w:hAnsi="Arial" w:cs="Arial"/>
          <w:b/>
          <w:color w:val="1A1A1A"/>
          <w:sz w:val="22"/>
          <w:szCs w:val="22"/>
          <w:u w:val="single"/>
          <w:lang w:val="en-GB"/>
        </w:rPr>
      </w:pPr>
      <w:r w:rsidRPr="00650B61">
        <w:rPr>
          <w:rFonts w:ascii="Arial" w:hAnsi="Arial" w:cs="Arial"/>
          <w:b/>
          <w:color w:val="1A1A1A"/>
          <w:sz w:val="22"/>
          <w:szCs w:val="22"/>
          <w:u w:val="single"/>
          <w:lang w:val="en-GB"/>
        </w:rPr>
        <w:t>It needs more incentives</w:t>
      </w:r>
      <w:r w:rsidR="00965996" w:rsidRPr="00650B61">
        <w:rPr>
          <w:rFonts w:ascii="Arial" w:hAnsi="Arial" w:cs="Arial"/>
          <w:b/>
          <w:color w:val="1A1A1A"/>
          <w:sz w:val="22"/>
          <w:szCs w:val="22"/>
          <w:u w:val="single"/>
          <w:lang w:val="en-GB"/>
        </w:rPr>
        <w:t xml:space="preserve"> to happen</w:t>
      </w:r>
    </w:p>
    <w:p w:rsidR="00777306" w:rsidRPr="00650B61" w:rsidRDefault="00777306" w:rsidP="00415D3D">
      <w:pPr>
        <w:pStyle w:val="ListParagraph"/>
        <w:rPr>
          <w:rFonts w:ascii="Arial" w:hAnsi="Arial" w:cs="Arial"/>
          <w:b/>
          <w:color w:val="1A1A1A"/>
          <w:sz w:val="22"/>
          <w:szCs w:val="22"/>
          <w:u w:val="single"/>
          <w:lang w:val="en-GB"/>
        </w:rPr>
      </w:pPr>
    </w:p>
    <w:p w:rsidR="006A1A7D" w:rsidRPr="00650B61" w:rsidRDefault="002F1F3A" w:rsidP="00415D3D">
      <w:pPr>
        <w:pStyle w:val="ListParagraph"/>
        <w:numPr>
          <w:ilvl w:val="0"/>
          <w:numId w:val="9"/>
        </w:numPr>
        <w:ind w:left="360"/>
        <w:rPr>
          <w:rFonts w:ascii="Arial" w:hAnsi="Arial" w:cs="Arial"/>
          <w:color w:val="1A1A1A"/>
          <w:sz w:val="22"/>
          <w:szCs w:val="22"/>
          <w:lang w:val="en-GB"/>
        </w:rPr>
      </w:pPr>
      <w:r w:rsidRPr="00650B61">
        <w:rPr>
          <w:rFonts w:ascii="Arial" w:hAnsi="Arial" w:cs="Arial"/>
          <w:color w:val="1A1A1A"/>
          <w:sz w:val="22"/>
          <w:szCs w:val="22"/>
          <w:lang w:val="en-GB"/>
        </w:rPr>
        <w:t>I</w:t>
      </w:r>
      <w:r w:rsidR="00965996" w:rsidRPr="00650B61">
        <w:rPr>
          <w:rFonts w:ascii="Arial" w:hAnsi="Arial" w:cs="Arial"/>
          <w:color w:val="1A1A1A"/>
          <w:sz w:val="22"/>
          <w:szCs w:val="22"/>
          <w:lang w:val="en-GB"/>
        </w:rPr>
        <w:t>MES s</w:t>
      </w:r>
      <w:r w:rsidR="003A1221" w:rsidRPr="00650B61">
        <w:rPr>
          <w:rFonts w:ascii="Arial" w:hAnsi="Arial" w:cs="Arial"/>
          <w:color w:val="1A1A1A"/>
          <w:sz w:val="22"/>
          <w:szCs w:val="22"/>
          <w:lang w:val="en-GB"/>
        </w:rPr>
        <w:t xml:space="preserve">ystematic use is still focussed in </w:t>
      </w:r>
      <w:r w:rsidR="00E52E99" w:rsidRPr="00650B61">
        <w:rPr>
          <w:rFonts w:ascii="Arial" w:hAnsi="Arial" w:cs="Arial"/>
          <w:color w:val="1A1A1A"/>
          <w:sz w:val="22"/>
          <w:szCs w:val="22"/>
          <w:lang w:val="en-GB"/>
        </w:rPr>
        <w:t>reporting (</w:t>
      </w:r>
      <w:r w:rsidR="003A1221" w:rsidRPr="00650B61">
        <w:rPr>
          <w:rFonts w:ascii="Arial" w:hAnsi="Arial" w:cs="Arial"/>
          <w:color w:val="1A1A1A"/>
          <w:sz w:val="22"/>
          <w:szCs w:val="22"/>
          <w:lang w:val="en-GB"/>
        </w:rPr>
        <w:t xml:space="preserve">i.e. to ILO HQ </w:t>
      </w:r>
      <w:r w:rsidR="00B26C27" w:rsidRPr="00650B61">
        <w:rPr>
          <w:rFonts w:ascii="Arial" w:hAnsi="Arial" w:cs="Arial"/>
          <w:color w:val="1A1A1A"/>
          <w:sz w:val="22"/>
          <w:szCs w:val="22"/>
          <w:lang w:val="en-GB"/>
        </w:rPr>
        <w:t>and the</w:t>
      </w:r>
      <w:r w:rsidR="003A1221" w:rsidRPr="00650B61">
        <w:rPr>
          <w:rFonts w:ascii="Arial" w:hAnsi="Arial" w:cs="Arial"/>
          <w:color w:val="1A1A1A"/>
          <w:sz w:val="22"/>
          <w:szCs w:val="22"/>
          <w:lang w:val="en-GB"/>
        </w:rPr>
        <w:t xml:space="preserve"> donor)</w:t>
      </w:r>
      <w:r w:rsidR="00E52E99">
        <w:rPr>
          <w:rFonts w:ascii="Arial" w:hAnsi="Arial" w:cs="Arial"/>
          <w:color w:val="1A1A1A"/>
          <w:sz w:val="22"/>
          <w:szCs w:val="22"/>
          <w:lang w:val="en-GB"/>
        </w:rPr>
        <w:t xml:space="preserve"> and improving upon project management. M</w:t>
      </w:r>
      <w:r w:rsidR="00C2674D" w:rsidRPr="00650B61">
        <w:rPr>
          <w:rFonts w:ascii="Arial" w:hAnsi="Arial" w:cs="Arial"/>
          <w:color w:val="1A1A1A"/>
          <w:sz w:val="22"/>
          <w:szCs w:val="22"/>
          <w:lang w:val="en-GB"/>
        </w:rPr>
        <w:t>ethodologies and tools</w:t>
      </w:r>
      <w:r w:rsidR="006A1A7D" w:rsidRPr="00650B61">
        <w:rPr>
          <w:rFonts w:ascii="Arial" w:hAnsi="Arial" w:cs="Arial"/>
          <w:color w:val="1A1A1A"/>
          <w:sz w:val="22"/>
          <w:szCs w:val="22"/>
          <w:lang w:val="en-GB"/>
        </w:rPr>
        <w:t xml:space="preserve"> to work on learning</w:t>
      </w:r>
      <w:r w:rsidR="00C2674D" w:rsidRPr="00650B61">
        <w:rPr>
          <w:rFonts w:ascii="Arial" w:hAnsi="Arial" w:cs="Arial"/>
          <w:color w:val="1A1A1A"/>
          <w:sz w:val="22"/>
          <w:szCs w:val="22"/>
          <w:lang w:val="en-GB"/>
        </w:rPr>
        <w:t xml:space="preserve"> </w:t>
      </w:r>
      <w:r w:rsidR="00E52E99">
        <w:rPr>
          <w:rFonts w:ascii="Arial" w:hAnsi="Arial" w:cs="Arial"/>
          <w:color w:val="1A1A1A"/>
          <w:sz w:val="22"/>
          <w:szCs w:val="22"/>
          <w:lang w:val="en-GB"/>
        </w:rPr>
        <w:t xml:space="preserve">are required, such as </w:t>
      </w:r>
      <w:r w:rsidR="00C2674D" w:rsidRPr="00650B61">
        <w:rPr>
          <w:rFonts w:ascii="Arial" w:hAnsi="Arial" w:cs="Arial"/>
          <w:color w:val="1A1A1A"/>
          <w:sz w:val="22"/>
          <w:szCs w:val="22"/>
          <w:lang w:val="en-GB"/>
        </w:rPr>
        <w:t>guides of questions for periodic analysis meetings, ways to approach to results-based analysis of information</w:t>
      </w:r>
      <w:r w:rsidR="006A1A7D" w:rsidRPr="00650B61">
        <w:rPr>
          <w:rFonts w:ascii="Arial" w:hAnsi="Arial" w:cs="Arial"/>
          <w:color w:val="1A1A1A"/>
          <w:sz w:val="22"/>
          <w:szCs w:val="22"/>
          <w:lang w:val="en-GB"/>
        </w:rPr>
        <w:t xml:space="preserve"> and </w:t>
      </w:r>
      <w:r w:rsidR="00BF61C6" w:rsidRPr="00650B61">
        <w:rPr>
          <w:rFonts w:ascii="Arial" w:hAnsi="Arial" w:cs="Arial"/>
          <w:color w:val="1A1A1A"/>
          <w:sz w:val="22"/>
          <w:szCs w:val="22"/>
          <w:lang w:val="en-GB"/>
        </w:rPr>
        <w:t>self-learning</w:t>
      </w:r>
      <w:r w:rsidR="00C2674D" w:rsidRPr="00650B61">
        <w:rPr>
          <w:rFonts w:ascii="Arial" w:hAnsi="Arial" w:cs="Arial"/>
          <w:color w:val="1A1A1A"/>
          <w:sz w:val="22"/>
          <w:szCs w:val="22"/>
          <w:lang w:val="en-GB"/>
        </w:rPr>
        <w:t xml:space="preserve"> modules on how to </w:t>
      </w:r>
      <w:r w:rsidR="00BF61C6">
        <w:rPr>
          <w:rFonts w:ascii="Arial" w:hAnsi="Arial" w:cs="Arial"/>
          <w:color w:val="1A1A1A"/>
          <w:sz w:val="22"/>
          <w:szCs w:val="22"/>
          <w:lang w:val="en-GB"/>
        </w:rPr>
        <w:t>question</w:t>
      </w:r>
      <w:r w:rsidR="006A1A7D" w:rsidRPr="00650B61">
        <w:rPr>
          <w:rFonts w:ascii="Arial" w:hAnsi="Arial" w:cs="Arial"/>
          <w:color w:val="1A1A1A"/>
          <w:sz w:val="22"/>
          <w:szCs w:val="22"/>
          <w:lang w:val="en-GB"/>
        </w:rPr>
        <w:t xml:space="preserve"> </w:t>
      </w:r>
      <w:r w:rsidR="00C2674D" w:rsidRPr="00650B61">
        <w:rPr>
          <w:rFonts w:ascii="Arial" w:hAnsi="Arial" w:cs="Arial"/>
          <w:color w:val="1A1A1A"/>
          <w:sz w:val="22"/>
          <w:szCs w:val="22"/>
          <w:lang w:val="en-GB"/>
        </w:rPr>
        <w:t>data</w:t>
      </w:r>
      <w:r w:rsidR="003A1221" w:rsidRPr="00650B61">
        <w:rPr>
          <w:rFonts w:ascii="Arial" w:hAnsi="Arial" w:cs="Arial"/>
          <w:color w:val="1A1A1A"/>
          <w:sz w:val="22"/>
          <w:szCs w:val="22"/>
          <w:lang w:val="en-GB"/>
        </w:rPr>
        <w:t xml:space="preserve">.  </w:t>
      </w:r>
      <w:r w:rsidR="008D21A5" w:rsidRPr="00650B61">
        <w:rPr>
          <w:rFonts w:ascii="Arial" w:hAnsi="Arial" w:cs="Arial"/>
          <w:color w:val="1A1A1A"/>
          <w:sz w:val="22"/>
          <w:szCs w:val="22"/>
          <w:lang w:val="en-GB"/>
        </w:rPr>
        <w:t>Th</w:t>
      </w:r>
      <w:r w:rsidR="00C2674D" w:rsidRPr="00650B61">
        <w:rPr>
          <w:rFonts w:ascii="Arial" w:hAnsi="Arial" w:cs="Arial"/>
          <w:color w:val="1A1A1A"/>
          <w:sz w:val="22"/>
          <w:szCs w:val="22"/>
          <w:lang w:val="en-GB"/>
        </w:rPr>
        <w:t xml:space="preserve">is issue has been </w:t>
      </w:r>
      <w:r w:rsidR="006A1A7D" w:rsidRPr="00650B61">
        <w:rPr>
          <w:rFonts w:ascii="Arial" w:hAnsi="Arial" w:cs="Arial"/>
          <w:color w:val="1A1A1A"/>
          <w:sz w:val="22"/>
          <w:szCs w:val="22"/>
          <w:lang w:val="en-GB"/>
        </w:rPr>
        <w:t>identified as a weakness</w:t>
      </w:r>
      <w:r w:rsidR="00C2674D" w:rsidRPr="00650B61">
        <w:rPr>
          <w:rFonts w:ascii="Arial" w:hAnsi="Arial" w:cs="Arial"/>
          <w:color w:val="1A1A1A"/>
          <w:sz w:val="22"/>
          <w:szCs w:val="22"/>
          <w:lang w:val="en-GB"/>
        </w:rPr>
        <w:t xml:space="preserve"> on the I</w:t>
      </w:r>
      <w:r w:rsidR="008D21A5" w:rsidRPr="00650B61">
        <w:rPr>
          <w:rFonts w:ascii="Arial" w:hAnsi="Arial" w:cs="Arial"/>
          <w:color w:val="1A1A1A"/>
          <w:sz w:val="22"/>
          <w:szCs w:val="22"/>
          <w:lang w:val="en-GB"/>
        </w:rPr>
        <w:t>MES</w:t>
      </w:r>
      <w:r w:rsidR="00C2674D" w:rsidRPr="00650B61">
        <w:rPr>
          <w:rFonts w:ascii="Arial" w:hAnsi="Arial" w:cs="Arial"/>
          <w:color w:val="1A1A1A"/>
          <w:sz w:val="22"/>
          <w:szCs w:val="22"/>
          <w:lang w:val="en-GB"/>
        </w:rPr>
        <w:t xml:space="preserve"> implementation</w:t>
      </w:r>
      <w:r w:rsidR="006A1A7D" w:rsidRPr="00650B61">
        <w:rPr>
          <w:rFonts w:ascii="Arial" w:hAnsi="Arial" w:cs="Arial"/>
          <w:color w:val="1A1A1A"/>
          <w:sz w:val="22"/>
          <w:szCs w:val="22"/>
          <w:lang w:val="en-GB"/>
        </w:rPr>
        <w:t>. Tools and organizational incentives</w:t>
      </w:r>
      <w:r w:rsidR="00E52E99">
        <w:rPr>
          <w:rFonts w:ascii="Arial" w:hAnsi="Arial" w:cs="Arial"/>
          <w:color w:val="1A1A1A"/>
          <w:sz w:val="22"/>
          <w:szCs w:val="22"/>
          <w:lang w:val="en-GB"/>
        </w:rPr>
        <w:t xml:space="preserve">, such as more learning </w:t>
      </w:r>
      <w:r w:rsidR="00D134F9">
        <w:rPr>
          <w:rFonts w:ascii="Arial" w:hAnsi="Arial" w:cs="Arial"/>
          <w:color w:val="1A1A1A"/>
          <w:sz w:val="22"/>
          <w:szCs w:val="22"/>
          <w:lang w:val="en-GB"/>
        </w:rPr>
        <w:t xml:space="preserve">oriented </w:t>
      </w:r>
      <w:r w:rsidR="00D134F9" w:rsidRPr="00650B61">
        <w:rPr>
          <w:rFonts w:ascii="Arial" w:hAnsi="Arial" w:cs="Arial"/>
          <w:color w:val="1A1A1A"/>
          <w:sz w:val="22"/>
          <w:szCs w:val="22"/>
          <w:lang w:val="en-GB"/>
        </w:rPr>
        <w:t>reporting</w:t>
      </w:r>
      <w:r w:rsidR="00E52E99">
        <w:rPr>
          <w:rFonts w:ascii="Arial" w:hAnsi="Arial" w:cs="Arial"/>
          <w:color w:val="1A1A1A"/>
          <w:sz w:val="22"/>
          <w:szCs w:val="22"/>
          <w:lang w:val="en-GB"/>
        </w:rPr>
        <w:t xml:space="preserve"> and </w:t>
      </w:r>
      <w:r w:rsidR="006A1A7D" w:rsidRPr="00650B61">
        <w:rPr>
          <w:rFonts w:ascii="Arial" w:hAnsi="Arial" w:cs="Arial"/>
          <w:color w:val="1A1A1A"/>
          <w:sz w:val="22"/>
          <w:szCs w:val="22"/>
          <w:lang w:val="en-GB"/>
        </w:rPr>
        <w:t>facilitation of analysis based on the Theory of change by the project M&amp;E officer</w:t>
      </w:r>
      <w:r w:rsidR="00E52E99">
        <w:rPr>
          <w:rFonts w:ascii="Arial" w:hAnsi="Arial" w:cs="Arial"/>
          <w:color w:val="1A1A1A"/>
          <w:sz w:val="22"/>
          <w:szCs w:val="22"/>
          <w:lang w:val="en-GB"/>
        </w:rPr>
        <w:t xml:space="preserve"> are required to encourage learning</w:t>
      </w:r>
      <w:r w:rsidR="00BA26DA">
        <w:rPr>
          <w:rFonts w:ascii="Arial" w:hAnsi="Arial" w:cs="Arial"/>
          <w:color w:val="1A1A1A"/>
          <w:sz w:val="22"/>
          <w:szCs w:val="22"/>
          <w:lang w:val="en-GB"/>
        </w:rPr>
        <w:t>.</w:t>
      </w:r>
    </w:p>
    <w:p w:rsidR="002F1F3A" w:rsidRPr="00650B61" w:rsidRDefault="006A1A7D" w:rsidP="00415D3D">
      <w:pPr>
        <w:pStyle w:val="ListParagraph"/>
        <w:ind w:left="360"/>
        <w:rPr>
          <w:rFonts w:ascii="Arial" w:hAnsi="Arial" w:cs="Arial"/>
          <w:color w:val="1A1A1A"/>
          <w:sz w:val="22"/>
          <w:szCs w:val="22"/>
          <w:lang w:val="en-GB"/>
        </w:rPr>
      </w:pPr>
      <w:r w:rsidRPr="00650B61">
        <w:rPr>
          <w:rFonts w:ascii="Arial" w:hAnsi="Arial" w:cs="Arial"/>
          <w:color w:val="1A1A1A"/>
          <w:sz w:val="22"/>
          <w:szCs w:val="22"/>
          <w:lang w:val="en-GB"/>
        </w:rPr>
        <w:t xml:space="preserve"> </w:t>
      </w:r>
    </w:p>
    <w:p w:rsidR="00965996" w:rsidRPr="00650B61" w:rsidRDefault="00335EB4" w:rsidP="00415D3D">
      <w:pPr>
        <w:pStyle w:val="ListParagraph"/>
        <w:numPr>
          <w:ilvl w:val="0"/>
          <w:numId w:val="9"/>
        </w:numPr>
        <w:ind w:left="360"/>
        <w:rPr>
          <w:rFonts w:ascii="Arial" w:hAnsi="Arial" w:cs="Arial"/>
          <w:color w:val="1A1A1A"/>
          <w:sz w:val="22"/>
          <w:szCs w:val="22"/>
          <w:lang w:val="en-GB"/>
        </w:rPr>
      </w:pPr>
      <w:r>
        <w:rPr>
          <w:rFonts w:ascii="Arial" w:hAnsi="Arial" w:cs="Arial"/>
          <w:i/>
          <w:color w:val="1A1A1A"/>
          <w:sz w:val="22"/>
          <w:szCs w:val="22"/>
          <w:lang w:val="en-GB"/>
        </w:rPr>
        <w:t>The implementation agencies (government organizations, NGOs, etc.) are focused in delivery (outputs). The</w:t>
      </w:r>
      <w:r w:rsidR="00BF61C6">
        <w:rPr>
          <w:rFonts w:ascii="Arial" w:hAnsi="Arial" w:cs="Arial"/>
          <w:i/>
          <w:color w:val="1A1A1A"/>
          <w:sz w:val="22"/>
          <w:szCs w:val="22"/>
          <w:lang w:val="en-GB"/>
        </w:rPr>
        <w:t xml:space="preserve">re is limited </w:t>
      </w:r>
      <w:r>
        <w:rPr>
          <w:rFonts w:ascii="Arial" w:hAnsi="Arial" w:cs="Arial"/>
          <w:i/>
          <w:color w:val="1A1A1A"/>
          <w:sz w:val="22"/>
          <w:szCs w:val="22"/>
          <w:lang w:val="en-GB"/>
        </w:rPr>
        <w:t xml:space="preserve">strategic </w:t>
      </w:r>
      <w:r w:rsidR="00C2674D" w:rsidRPr="00650B61">
        <w:rPr>
          <w:rFonts w:ascii="Arial" w:hAnsi="Arial" w:cs="Arial"/>
          <w:i/>
          <w:color w:val="1A1A1A"/>
          <w:sz w:val="22"/>
          <w:szCs w:val="22"/>
          <w:lang w:val="en-GB"/>
        </w:rPr>
        <w:t xml:space="preserve">analysis for further sustainability of CL interventions outcomes. Analysis should be included as a key component of assignment to </w:t>
      </w:r>
      <w:r>
        <w:rPr>
          <w:rFonts w:ascii="Arial" w:hAnsi="Arial" w:cs="Arial"/>
          <w:i/>
          <w:color w:val="1A1A1A"/>
          <w:sz w:val="22"/>
          <w:szCs w:val="22"/>
          <w:lang w:val="en-GB"/>
        </w:rPr>
        <w:t>implementation agencies</w:t>
      </w:r>
      <w:r w:rsidR="00C2674D" w:rsidRPr="00650B61">
        <w:rPr>
          <w:rFonts w:ascii="Arial" w:hAnsi="Arial" w:cs="Arial"/>
          <w:color w:val="1A1A1A"/>
          <w:sz w:val="22"/>
          <w:szCs w:val="22"/>
          <w:lang w:val="en-GB"/>
        </w:rPr>
        <w:t xml:space="preserve">, whatever government, employers or worker organizations, or NGOs.  Currently </w:t>
      </w:r>
      <w:r w:rsidR="00B26C27" w:rsidRPr="00650B61">
        <w:rPr>
          <w:rFonts w:ascii="Arial" w:hAnsi="Arial" w:cs="Arial"/>
          <w:color w:val="1A1A1A"/>
          <w:sz w:val="22"/>
          <w:szCs w:val="22"/>
          <w:lang w:val="en-GB"/>
        </w:rPr>
        <w:t>what matters to implementers</w:t>
      </w:r>
      <w:r w:rsidR="00C2674D" w:rsidRPr="00650B61">
        <w:rPr>
          <w:rFonts w:ascii="Arial" w:hAnsi="Arial" w:cs="Arial"/>
          <w:color w:val="1A1A1A"/>
          <w:sz w:val="22"/>
          <w:szCs w:val="22"/>
          <w:lang w:val="en-GB"/>
        </w:rPr>
        <w:t xml:space="preserve"> is outputs delivery;</w:t>
      </w:r>
      <w:r w:rsidR="00965996" w:rsidRPr="00650B61">
        <w:rPr>
          <w:rFonts w:ascii="Arial" w:hAnsi="Arial" w:cs="Arial"/>
          <w:color w:val="1A1A1A"/>
          <w:sz w:val="22"/>
          <w:szCs w:val="22"/>
          <w:lang w:val="en-GB"/>
        </w:rPr>
        <w:t xml:space="preserve"> hence analysis</w:t>
      </w:r>
      <w:r w:rsidR="003D27A4" w:rsidRPr="00650B61">
        <w:rPr>
          <w:rFonts w:ascii="Arial" w:hAnsi="Arial" w:cs="Arial"/>
          <w:color w:val="1A1A1A"/>
          <w:sz w:val="22"/>
          <w:szCs w:val="22"/>
          <w:lang w:val="en-GB"/>
        </w:rPr>
        <w:t xml:space="preserve"> is</w:t>
      </w:r>
      <w:r w:rsidR="00C2674D" w:rsidRPr="00650B61">
        <w:rPr>
          <w:rFonts w:ascii="Arial" w:hAnsi="Arial" w:cs="Arial"/>
          <w:color w:val="1A1A1A"/>
          <w:sz w:val="22"/>
          <w:szCs w:val="22"/>
          <w:lang w:val="en-GB"/>
        </w:rPr>
        <w:t>,</w:t>
      </w:r>
      <w:r w:rsidR="00965996" w:rsidRPr="00650B61">
        <w:rPr>
          <w:rFonts w:ascii="Arial" w:hAnsi="Arial" w:cs="Arial"/>
          <w:color w:val="1A1A1A"/>
          <w:sz w:val="22"/>
          <w:szCs w:val="22"/>
          <w:lang w:val="en-GB"/>
        </w:rPr>
        <w:t xml:space="preserve"> </w:t>
      </w:r>
      <w:r w:rsidR="00C2674D" w:rsidRPr="00650B61">
        <w:rPr>
          <w:rFonts w:ascii="Arial" w:hAnsi="Arial" w:cs="Arial"/>
          <w:color w:val="1A1A1A"/>
          <w:sz w:val="22"/>
          <w:szCs w:val="22"/>
          <w:lang w:val="en-GB"/>
        </w:rPr>
        <w:t>at best,</w:t>
      </w:r>
      <w:r w:rsidR="00965996" w:rsidRPr="00650B61">
        <w:rPr>
          <w:rFonts w:ascii="Arial" w:hAnsi="Arial" w:cs="Arial"/>
          <w:color w:val="1A1A1A"/>
          <w:sz w:val="22"/>
          <w:szCs w:val="22"/>
          <w:lang w:val="en-GB"/>
        </w:rPr>
        <w:t xml:space="preserve"> at the how level (outputs), makes difficult to find spaces</w:t>
      </w:r>
      <w:r w:rsidR="003D27A4" w:rsidRPr="00650B61">
        <w:rPr>
          <w:rFonts w:ascii="Arial" w:hAnsi="Arial" w:cs="Arial"/>
          <w:color w:val="1A1A1A"/>
          <w:sz w:val="22"/>
          <w:szCs w:val="22"/>
          <w:lang w:val="en-GB"/>
        </w:rPr>
        <w:t xml:space="preserve"> for comprehensive results-analysis</w:t>
      </w:r>
      <w:r w:rsidR="00965996" w:rsidRPr="00650B61">
        <w:rPr>
          <w:rFonts w:ascii="Arial" w:hAnsi="Arial" w:cs="Arial"/>
          <w:color w:val="1A1A1A"/>
          <w:sz w:val="22"/>
          <w:szCs w:val="22"/>
          <w:lang w:val="en-GB"/>
        </w:rPr>
        <w:t>.</w:t>
      </w:r>
      <w:r w:rsidR="00BF53CF" w:rsidRPr="00650B61">
        <w:rPr>
          <w:rFonts w:ascii="Arial" w:hAnsi="Arial" w:cs="Arial"/>
          <w:color w:val="1A1A1A"/>
          <w:sz w:val="22"/>
          <w:szCs w:val="22"/>
          <w:lang w:val="en-GB"/>
        </w:rPr>
        <w:t xml:space="preserve"> Along this, the IAs use to have a fragmented vision of the multi</w:t>
      </w:r>
      <w:r w:rsidR="003D27A4" w:rsidRPr="00650B61">
        <w:rPr>
          <w:rFonts w:ascii="Arial" w:hAnsi="Arial" w:cs="Arial"/>
          <w:color w:val="1A1A1A"/>
          <w:sz w:val="22"/>
          <w:szCs w:val="22"/>
          <w:lang w:val="en-GB"/>
        </w:rPr>
        <w:t>-pieces of t</w:t>
      </w:r>
      <w:r w:rsidR="00BF53CF" w:rsidRPr="00650B61">
        <w:rPr>
          <w:rFonts w:ascii="Arial" w:hAnsi="Arial" w:cs="Arial"/>
          <w:color w:val="1A1A1A"/>
          <w:sz w:val="22"/>
          <w:szCs w:val="22"/>
          <w:lang w:val="en-GB"/>
        </w:rPr>
        <w:t>he strategy.</w:t>
      </w:r>
      <w:r w:rsidR="00C2674D" w:rsidRPr="00650B61">
        <w:rPr>
          <w:rFonts w:ascii="Arial" w:hAnsi="Arial" w:cs="Arial"/>
          <w:color w:val="1A1A1A"/>
          <w:sz w:val="22"/>
          <w:szCs w:val="22"/>
          <w:lang w:val="en-GB"/>
        </w:rPr>
        <w:t xml:space="preserve"> Incentives should come fr</w:t>
      </w:r>
      <w:r>
        <w:rPr>
          <w:rFonts w:ascii="Arial" w:hAnsi="Arial" w:cs="Arial"/>
          <w:color w:val="1A1A1A"/>
          <w:sz w:val="22"/>
          <w:szCs w:val="22"/>
          <w:lang w:val="en-GB"/>
        </w:rPr>
        <w:t>o</w:t>
      </w:r>
      <w:r w:rsidR="00C2674D" w:rsidRPr="00650B61">
        <w:rPr>
          <w:rFonts w:ascii="Arial" w:hAnsi="Arial" w:cs="Arial"/>
          <w:color w:val="1A1A1A"/>
          <w:sz w:val="22"/>
          <w:szCs w:val="22"/>
          <w:lang w:val="en-GB"/>
        </w:rPr>
        <w:t xml:space="preserve">m developing their own capacities and requirements from any assignment request by </w:t>
      </w:r>
      <w:r>
        <w:rPr>
          <w:rFonts w:ascii="Arial" w:hAnsi="Arial" w:cs="Arial"/>
          <w:color w:val="1A1A1A"/>
          <w:sz w:val="22"/>
          <w:szCs w:val="22"/>
          <w:lang w:val="en-GB"/>
        </w:rPr>
        <w:t>t</w:t>
      </w:r>
      <w:r w:rsidR="00C2674D" w:rsidRPr="00650B61">
        <w:rPr>
          <w:rFonts w:ascii="Arial" w:hAnsi="Arial" w:cs="Arial"/>
          <w:color w:val="1A1A1A"/>
          <w:sz w:val="22"/>
          <w:szCs w:val="22"/>
          <w:lang w:val="en-GB"/>
        </w:rPr>
        <w:t>he project or further by the government itself.</w:t>
      </w:r>
    </w:p>
    <w:p w:rsidR="00B26C27" w:rsidRPr="00650B61" w:rsidRDefault="00B26C27" w:rsidP="00415D3D">
      <w:pPr>
        <w:rPr>
          <w:rFonts w:ascii="Arial" w:hAnsi="Arial" w:cs="Arial"/>
          <w:b/>
          <w:color w:val="1A1A1A"/>
          <w:sz w:val="22"/>
          <w:szCs w:val="22"/>
          <w:lang w:val="en-GB"/>
        </w:rPr>
      </w:pPr>
    </w:p>
    <w:p w:rsidR="00B26C27" w:rsidRPr="00650B61" w:rsidRDefault="00666913" w:rsidP="00415D3D">
      <w:pPr>
        <w:rPr>
          <w:rFonts w:ascii="Arial" w:hAnsi="Arial" w:cs="Arial"/>
          <w:b/>
          <w:color w:val="1A1A1A"/>
          <w:sz w:val="22"/>
          <w:szCs w:val="22"/>
          <w:u w:val="single"/>
          <w:lang w:val="en-GB"/>
        </w:rPr>
      </w:pPr>
      <w:r w:rsidRPr="00650B61">
        <w:rPr>
          <w:rFonts w:ascii="Arial" w:hAnsi="Arial" w:cs="Arial"/>
          <w:b/>
          <w:color w:val="1A1A1A"/>
          <w:sz w:val="22"/>
          <w:szCs w:val="22"/>
          <w:u w:val="single"/>
          <w:lang w:val="en-GB"/>
        </w:rPr>
        <w:t xml:space="preserve">5.3. </w:t>
      </w:r>
      <w:r w:rsidR="00B26C27" w:rsidRPr="00650B61">
        <w:rPr>
          <w:rFonts w:ascii="Arial" w:hAnsi="Arial" w:cs="Arial"/>
          <w:b/>
          <w:color w:val="1A1A1A"/>
          <w:sz w:val="22"/>
          <w:szCs w:val="22"/>
          <w:u w:val="single"/>
          <w:lang w:val="en-GB"/>
        </w:rPr>
        <w:t>Opportunities</w:t>
      </w:r>
    </w:p>
    <w:p w:rsidR="006A1A7D" w:rsidRPr="00650B61" w:rsidRDefault="006A1A7D" w:rsidP="00415D3D">
      <w:pPr>
        <w:pStyle w:val="ListParagraph"/>
        <w:ind w:left="360"/>
        <w:rPr>
          <w:rFonts w:ascii="Arial" w:hAnsi="Arial" w:cs="Arial"/>
          <w:color w:val="1A1A1A"/>
          <w:sz w:val="22"/>
          <w:szCs w:val="22"/>
          <w:lang w:val="en-GB"/>
        </w:rPr>
      </w:pPr>
    </w:p>
    <w:p w:rsidR="00BA26DA" w:rsidRDefault="00557AE0" w:rsidP="00BA26DA">
      <w:pPr>
        <w:pStyle w:val="ListParagraph"/>
        <w:numPr>
          <w:ilvl w:val="0"/>
          <w:numId w:val="15"/>
        </w:numPr>
        <w:ind w:left="360"/>
        <w:rPr>
          <w:rFonts w:ascii="Arial" w:hAnsi="Arial" w:cs="Arial"/>
          <w:color w:val="1A1A1A"/>
          <w:sz w:val="22"/>
          <w:szCs w:val="22"/>
          <w:lang w:val="en-GB"/>
        </w:rPr>
      </w:pPr>
      <w:r w:rsidRPr="00BA26DA">
        <w:rPr>
          <w:rFonts w:ascii="Arial" w:hAnsi="Arial" w:cs="Arial"/>
          <w:i/>
          <w:color w:val="1A1A1A"/>
          <w:sz w:val="22"/>
          <w:szCs w:val="22"/>
          <w:lang w:val="en-GB"/>
        </w:rPr>
        <w:t xml:space="preserve">There is a demand for </w:t>
      </w:r>
      <w:r w:rsidR="006A1A7D" w:rsidRPr="00BA26DA">
        <w:rPr>
          <w:rFonts w:ascii="Arial" w:hAnsi="Arial" w:cs="Arial"/>
          <w:i/>
          <w:color w:val="1A1A1A"/>
          <w:sz w:val="22"/>
          <w:szCs w:val="22"/>
          <w:lang w:val="en-GB"/>
        </w:rPr>
        <w:t xml:space="preserve">in-country </w:t>
      </w:r>
      <w:r w:rsidRPr="00BA26DA">
        <w:rPr>
          <w:rFonts w:ascii="Arial" w:hAnsi="Arial" w:cs="Arial"/>
          <w:i/>
          <w:color w:val="1A1A1A"/>
          <w:sz w:val="22"/>
          <w:szCs w:val="22"/>
          <w:lang w:val="en-GB"/>
        </w:rPr>
        <w:t>training in CL at national level</w:t>
      </w:r>
      <w:r w:rsidR="00647128" w:rsidRPr="00BA26DA">
        <w:rPr>
          <w:rFonts w:ascii="Arial" w:hAnsi="Arial" w:cs="Arial"/>
          <w:i/>
          <w:color w:val="1A1A1A"/>
          <w:sz w:val="22"/>
          <w:szCs w:val="22"/>
          <w:lang w:val="en-GB"/>
        </w:rPr>
        <w:t xml:space="preserve"> including the various aspects to implement CL National Action Plans</w:t>
      </w:r>
      <w:r w:rsidR="00391DFD" w:rsidRPr="00BA26DA">
        <w:rPr>
          <w:rFonts w:ascii="Arial" w:hAnsi="Arial" w:cs="Arial"/>
          <w:i/>
          <w:color w:val="1A1A1A"/>
          <w:sz w:val="22"/>
          <w:szCs w:val="22"/>
          <w:lang w:val="en-GB"/>
        </w:rPr>
        <w:t>, and specific interventions within this framework</w:t>
      </w:r>
      <w:r w:rsidR="00647128" w:rsidRPr="00BA26DA">
        <w:rPr>
          <w:rFonts w:ascii="Arial" w:hAnsi="Arial" w:cs="Arial"/>
          <w:i/>
          <w:color w:val="1A1A1A"/>
          <w:sz w:val="22"/>
          <w:szCs w:val="22"/>
          <w:lang w:val="en-GB"/>
        </w:rPr>
        <w:t>. These demands comprise M&amp;E.</w:t>
      </w:r>
      <w:r w:rsidRPr="00BA26DA">
        <w:rPr>
          <w:rFonts w:ascii="Arial" w:hAnsi="Arial" w:cs="Arial"/>
          <w:color w:val="1A1A1A"/>
          <w:sz w:val="22"/>
          <w:szCs w:val="22"/>
          <w:lang w:val="en-GB"/>
        </w:rPr>
        <w:t xml:space="preserve"> </w:t>
      </w:r>
      <w:r w:rsidR="00391DFD" w:rsidRPr="00BA26DA">
        <w:rPr>
          <w:rFonts w:ascii="Arial" w:hAnsi="Arial" w:cs="Arial"/>
          <w:color w:val="1A1A1A"/>
          <w:sz w:val="22"/>
          <w:szCs w:val="22"/>
          <w:lang w:val="en-GB"/>
        </w:rPr>
        <w:t xml:space="preserve"> National and Local Steering Committees are requested to be accountable and to replicate and scale-up successful strategies. </w:t>
      </w:r>
      <w:r w:rsidR="00647128" w:rsidRPr="00BA26DA">
        <w:rPr>
          <w:rFonts w:ascii="Arial" w:hAnsi="Arial" w:cs="Arial"/>
          <w:color w:val="1A1A1A"/>
          <w:sz w:val="22"/>
          <w:szCs w:val="22"/>
          <w:lang w:val="en-GB"/>
        </w:rPr>
        <w:t>LO-IPEC is seen as the expert organization in CL, IPEC is well positioned to introduce the IMES approach</w:t>
      </w:r>
      <w:r w:rsidR="00391DFD" w:rsidRPr="00BA26DA">
        <w:rPr>
          <w:rFonts w:ascii="Arial" w:hAnsi="Arial" w:cs="Arial"/>
          <w:color w:val="1A1A1A"/>
          <w:sz w:val="22"/>
          <w:szCs w:val="22"/>
          <w:lang w:val="en-GB"/>
        </w:rPr>
        <w:t xml:space="preserve"> (customising it to local capacities and needs)</w:t>
      </w:r>
      <w:r w:rsidR="00647128" w:rsidRPr="00BA26DA">
        <w:rPr>
          <w:rFonts w:ascii="Arial" w:hAnsi="Arial" w:cs="Arial"/>
          <w:color w:val="1A1A1A"/>
          <w:sz w:val="22"/>
          <w:szCs w:val="22"/>
          <w:lang w:val="en-GB"/>
        </w:rPr>
        <w:t xml:space="preserve">. </w:t>
      </w:r>
    </w:p>
    <w:p w:rsidR="00BA26DA" w:rsidRDefault="00BA26DA" w:rsidP="00BA26DA">
      <w:pPr>
        <w:pStyle w:val="ListParagraph"/>
        <w:ind w:left="360"/>
        <w:rPr>
          <w:rFonts w:ascii="Arial" w:hAnsi="Arial" w:cs="Arial"/>
          <w:i/>
          <w:color w:val="1A1A1A"/>
          <w:sz w:val="22"/>
          <w:szCs w:val="22"/>
          <w:lang w:val="en-GB"/>
        </w:rPr>
      </w:pPr>
    </w:p>
    <w:p w:rsidR="00BA26DA" w:rsidRPr="00BA26DA" w:rsidRDefault="00BA26DA" w:rsidP="00BA26DA">
      <w:pPr>
        <w:pStyle w:val="ListParagraph"/>
        <w:ind w:left="360"/>
        <w:rPr>
          <w:rFonts w:ascii="Arial" w:hAnsi="Arial" w:cs="Arial"/>
          <w:color w:val="1A1A1A"/>
          <w:sz w:val="22"/>
          <w:szCs w:val="22"/>
          <w:lang w:val="en-GB"/>
        </w:rPr>
      </w:pPr>
      <w:r>
        <w:rPr>
          <w:rFonts w:ascii="Arial" w:hAnsi="Arial" w:cs="Arial"/>
          <w:color w:val="1A1A1A"/>
          <w:sz w:val="22"/>
          <w:szCs w:val="22"/>
          <w:lang w:val="en-GB"/>
        </w:rPr>
        <w:t>I</w:t>
      </w:r>
      <w:r w:rsidR="00557AE0" w:rsidRPr="00BA26DA">
        <w:rPr>
          <w:rFonts w:ascii="Arial" w:hAnsi="Arial" w:cs="Arial"/>
          <w:color w:val="1A1A1A"/>
          <w:sz w:val="22"/>
          <w:szCs w:val="22"/>
          <w:lang w:val="en-GB"/>
        </w:rPr>
        <w:t xml:space="preserve">n ELS the project developed a </w:t>
      </w:r>
      <w:r w:rsidR="00BF53CF" w:rsidRPr="00BA26DA">
        <w:rPr>
          <w:rFonts w:ascii="Arial" w:hAnsi="Arial" w:cs="Arial"/>
          <w:color w:val="1A1A1A"/>
          <w:sz w:val="22"/>
          <w:szCs w:val="22"/>
          <w:lang w:val="en-GB"/>
        </w:rPr>
        <w:t>4</w:t>
      </w:r>
      <w:r w:rsidR="00557AE0" w:rsidRPr="00BA26DA">
        <w:rPr>
          <w:rFonts w:ascii="Arial" w:hAnsi="Arial" w:cs="Arial"/>
          <w:color w:val="1A1A1A"/>
          <w:sz w:val="22"/>
          <w:szCs w:val="22"/>
          <w:lang w:val="en-GB"/>
        </w:rPr>
        <w:t xml:space="preserve"> months </w:t>
      </w:r>
      <w:r w:rsidR="006A1A7D" w:rsidRPr="00BA26DA">
        <w:rPr>
          <w:rFonts w:ascii="Arial" w:hAnsi="Arial" w:cs="Arial"/>
          <w:color w:val="1A1A1A"/>
          <w:sz w:val="22"/>
          <w:szCs w:val="22"/>
          <w:lang w:val="en-GB"/>
        </w:rPr>
        <w:t>D</w:t>
      </w:r>
      <w:r w:rsidR="00557AE0" w:rsidRPr="00BA26DA">
        <w:rPr>
          <w:rFonts w:ascii="Arial" w:hAnsi="Arial" w:cs="Arial"/>
          <w:color w:val="1A1A1A"/>
          <w:sz w:val="22"/>
          <w:szCs w:val="22"/>
          <w:lang w:val="en-GB"/>
        </w:rPr>
        <w:t xml:space="preserve">iploma on CL that included </w:t>
      </w:r>
      <w:r w:rsidR="006A1A7D" w:rsidRPr="00BA26DA">
        <w:rPr>
          <w:rFonts w:ascii="Arial" w:hAnsi="Arial" w:cs="Arial"/>
          <w:color w:val="1A1A1A"/>
          <w:sz w:val="22"/>
          <w:szCs w:val="22"/>
          <w:lang w:val="en-GB"/>
        </w:rPr>
        <w:t xml:space="preserve">one </w:t>
      </w:r>
      <w:r w:rsidR="00557AE0" w:rsidRPr="00BA26DA">
        <w:rPr>
          <w:rFonts w:ascii="Arial" w:hAnsi="Arial" w:cs="Arial"/>
          <w:color w:val="1A1A1A"/>
          <w:sz w:val="22"/>
          <w:szCs w:val="22"/>
          <w:lang w:val="en-GB"/>
        </w:rPr>
        <w:t>module in M&amp;E and another one in Impact</w:t>
      </w:r>
      <w:r w:rsidR="00647128" w:rsidRPr="00BA26DA">
        <w:rPr>
          <w:rFonts w:ascii="Arial" w:hAnsi="Arial" w:cs="Arial"/>
          <w:color w:val="1A1A1A"/>
          <w:sz w:val="22"/>
          <w:szCs w:val="22"/>
          <w:lang w:val="en-GB"/>
        </w:rPr>
        <w:t xml:space="preserve"> </w:t>
      </w:r>
      <w:r w:rsidR="00391DFD" w:rsidRPr="00BA26DA">
        <w:rPr>
          <w:rFonts w:ascii="Arial" w:hAnsi="Arial" w:cs="Arial"/>
          <w:color w:val="1A1A1A"/>
          <w:sz w:val="22"/>
          <w:szCs w:val="22"/>
          <w:lang w:val="en-GB"/>
        </w:rPr>
        <w:t>evaluation methodology</w:t>
      </w:r>
      <w:r w:rsidR="006A1A7D" w:rsidRPr="00BA26DA">
        <w:rPr>
          <w:rFonts w:ascii="Arial" w:hAnsi="Arial" w:cs="Arial"/>
          <w:color w:val="1A1A1A"/>
          <w:sz w:val="22"/>
          <w:szCs w:val="22"/>
          <w:lang w:val="en-GB"/>
        </w:rPr>
        <w:t xml:space="preserve">. </w:t>
      </w:r>
      <w:r>
        <w:rPr>
          <w:rFonts w:ascii="Arial" w:hAnsi="Arial" w:cs="Arial"/>
          <w:color w:val="1A1A1A"/>
          <w:sz w:val="22"/>
          <w:szCs w:val="22"/>
          <w:lang w:val="en-GB"/>
        </w:rPr>
        <w:t>I</w:t>
      </w:r>
      <w:r w:rsidR="006A1A7D" w:rsidRPr="00BA26DA">
        <w:rPr>
          <w:rFonts w:ascii="Arial" w:hAnsi="Arial" w:cs="Arial"/>
          <w:color w:val="1A1A1A"/>
          <w:sz w:val="22"/>
          <w:szCs w:val="22"/>
          <w:lang w:val="en-GB"/>
        </w:rPr>
        <w:t>n Ghana</w:t>
      </w:r>
      <w:r w:rsidRPr="00BA26DA">
        <w:rPr>
          <w:rFonts w:ascii="Arial" w:hAnsi="Arial" w:cs="Arial"/>
          <w:color w:val="1A1A1A"/>
          <w:sz w:val="22"/>
          <w:szCs w:val="22"/>
          <w:lang w:val="en-GB"/>
        </w:rPr>
        <w:t xml:space="preserve"> there are several training workshops </w:t>
      </w:r>
      <w:r w:rsidR="00BF61C6">
        <w:rPr>
          <w:rFonts w:ascii="Arial" w:hAnsi="Arial" w:cs="Arial"/>
          <w:color w:val="1A1A1A"/>
          <w:sz w:val="22"/>
          <w:szCs w:val="22"/>
          <w:lang w:val="en-GB"/>
        </w:rPr>
        <w:t xml:space="preserve">sponsored </w:t>
      </w:r>
      <w:r w:rsidRPr="00BA26DA">
        <w:rPr>
          <w:rFonts w:ascii="Arial" w:hAnsi="Arial" w:cs="Arial"/>
          <w:color w:val="1A1A1A"/>
          <w:sz w:val="22"/>
          <w:szCs w:val="22"/>
          <w:lang w:val="en-GB"/>
        </w:rPr>
        <w:t>by development partners</w:t>
      </w:r>
      <w:r>
        <w:rPr>
          <w:rFonts w:ascii="Arial" w:hAnsi="Arial" w:cs="Arial"/>
          <w:color w:val="1A1A1A"/>
          <w:sz w:val="22"/>
          <w:szCs w:val="22"/>
          <w:lang w:val="en-GB"/>
        </w:rPr>
        <w:t xml:space="preserve"> </w:t>
      </w:r>
      <w:r w:rsidRPr="00BA26DA">
        <w:rPr>
          <w:rFonts w:ascii="Arial" w:hAnsi="Arial" w:cs="Arial"/>
          <w:color w:val="1A1A1A"/>
          <w:sz w:val="22"/>
          <w:szCs w:val="22"/>
          <w:lang w:val="en-GB"/>
        </w:rPr>
        <w:t>in collaboration with government agencies as part of the implementation of the National Plan of Action on child labour</w:t>
      </w:r>
      <w:r>
        <w:rPr>
          <w:rFonts w:ascii="Arial" w:hAnsi="Arial" w:cs="Arial"/>
          <w:color w:val="1A1A1A"/>
          <w:sz w:val="22"/>
          <w:szCs w:val="22"/>
          <w:lang w:val="en-GB"/>
        </w:rPr>
        <w:t xml:space="preserve"> that are </w:t>
      </w:r>
      <w:r w:rsidRPr="00BA26DA">
        <w:rPr>
          <w:rFonts w:ascii="Arial" w:hAnsi="Arial" w:cs="Arial"/>
          <w:color w:val="1A1A1A"/>
          <w:sz w:val="22"/>
          <w:szCs w:val="22"/>
          <w:lang w:val="en-GB"/>
        </w:rPr>
        <w:t>opportunity to explore the inclusion of M&amp;E components.</w:t>
      </w:r>
    </w:p>
    <w:p w:rsidR="00557AE0" w:rsidRPr="00650B61" w:rsidRDefault="00557AE0" w:rsidP="00415D3D">
      <w:pPr>
        <w:pStyle w:val="ListParagraph"/>
        <w:ind w:left="360"/>
        <w:rPr>
          <w:rFonts w:ascii="Arial" w:hAnsi="Arial" w:cs="Arial"/>
          <w:color w:val="1A1A1A"/>
          <w:sz w:val="22"/>
          <w:szCs w:val="22"/>
          <w:lang w:val="en-GB"/>
        </w:rPr>
      </w:pPr>
    </w:p>
    <w:p w:rsidR="00066D8A" w:rsidRPr="00650B61" w:rsidRDefault="00B26C27" w:rsidP="00415D3D">
      <w:pPr>
        <w:pStyle w:val="ListParagraph"/>
        <w:numPr>
          <w:ilvl w:val="0"/>
          <w:numId w:val="15"/>
        </w:numPr>
        <w:ind w:left="360"/>
        <w:rPr>
          <w:rFonts w:ascii="Arial" w:hAnsi="Arial" w:cs="Arial"/>
          <w:color w:val="1A1A1A"/>
          <w:sz w:val="22"/>
          <w:szCs w:val="22"/>
          <w:lang w:val="en-GB"/>
        </w:rPr>
      </w:pPr>
      <w:r w:rsidRPr="00650B61">
        <w:rPr>
          <w:rFonts w:ascii="Arial" w:hAnsi="Arial" w:cs="Arial"/>
          <w:i/>
          <w:color w:val="1A1A1A"/>
          <w:sz w:val="22"/>
          <w:szCs w:val="22"/>
          <w:lang w:val="en-GB"/>
        </w:rPr>
        <w:t>Semi-annual reports to HQ and donor request information at outcome and results level (i.e. outcome)</w:t>
      </w:r>
      <w:r w:rsidR="006A1A7D" w:rsidRPr="00650B61">
        <w:rPr>
          <w:rFonts w:ascii="Arial" w:hAnsi="Arial" w:cs="Arial"/>
          <w:color w:val="1A1A1A"/>
          <w:sz w:val="22"/>
          <w:szCs w:val="22"/>
          <w:lang w:val="en-GB"/>
        </w:rPr>
        <w:t>: the current semi-annual project report that goes to the donor is based now in the IMES indicators. As the IMES indicators cover results at the various levels, this is an opportunity to increase commitment in project staff, and indirectly into key stakeholders, to drive analysis towards results rather than activities and outputs.</w:t>
      </w:r>
      <w:r w:rsidR="00BA26DA">
        <w:rPr>
          <w:rFonts w:ascii="Arial" w:hAnsi="Arial" w:cs="Arial"/>
          <w:color w:val="1A1A1A"/>
          <w:sz w:val="22"/>
          <w:szCs w:val="22"/>
          <w:lang w:val="en-GB"/>
        </w:rPr>
        <w:t xml:space="preserve"> Additional skill and time allocation may need to be provided as well.</w:t>
      </w:r>
    </w:p>
    <w:p w:rsidR="00066D8A" w:rsidRPr="00650B61" w:rsidRDefault="00066D8A" w:rsidP="00415D3D">
      <w:pPr>
        <w:rPr>
          <w:rFonts w:ascii="Arial" w:hAnsi="Arial" w:cs="Arial"/>
          <w:color w:val="1A1A1A"/>
          <w:sz w:val="22"/>
          <w:szCs w:val="22"/>
          <w:lang w:val="en-GB"/>
        </w:rPr>
      </w:pPr>
    </w:p>
    <w:p w:rsidR="008D21A5" w:rsidRPr="00650B61" w:rsidRDefault="00066D8A" w:rsidP="00415D3D">
      <w:pPr>
        <w:pStyle w:val="ListParagraph"/>
        <w:numPr>
          <w:ilvl w:val="0"/>
          <w:numId w:val="15"/>
        </w:numPr>
        <w:ind w:left="360"/>
        <w:rPr>
          <w:rFonts w:ascii="Arial" w:hAnsi="Arial" w:cs="Arial"/>
          <w:color w:val="1A1A1A"/>
          <w:sz w:val="22"/>
          <w:szCs w:val="22"/>
          <w:lang w:val="en-GB"/>
        </w:rPr>
      </w:pPr>
      <w:r w:rsidRPr="00650B61">
        <w:rPr>
          <w:rFonts w:ascii="Arial" w:hAnsi="Arial" w:cs="Arial"/>
          <w:color w:val="1A1A1A"/>
          <w:sz w:val="22"/>
          <w:szCs w:val="22"/>
          <w:lang w:val="en-GB"/>
        </w:rPr>
        <w:t>P</w:t>
      </w:r>
      <w:r w:rsidRPr="00650B61">
        <w:rPr>
          <w:rFonts w:ascii="Arial" w:hAnsi="Arial" w:cs="Arial"/>
          <w:i/>
          <w:color w:val="1A1A1A"/>
          <w:sz w:val="22"/>
          <w:szCs w:val="22"/>
          <w:lang w:val="en-GB"/>
        </w:rPr>
        <w:t>roject</w:t>
      </w:r>
      <w:r w:rsidR="00BF61C6">
        <w:rPr>
          <w:rFonts w:ascii="Arial" w:hAnsi="Arial" w:cs="Arial"/>
          <w:i/>
          <w:color w:val="1A1A1A"/>
          <w:sz w:val="22"/>
          <w:szCs w:val="22"/>
          <w:lang w:val="en-GB"/>
        </w:rPr>
        <w:t xml:space="preserve"> team is</w:t>
      </w:r>
      <w:r w:rsidR="00B26C27" w:rsidRPr="00650B61">
        <w:rPr>
          <w:rFonts w:ascii="Arial" w:hAnsi="Arial" w:cs="Arial"/>
          <w:i/>
          <w:color w:val="1A1A1A"/>
          <w:sz w:val="22"/>
          <w:szCs w:val="22"/>
          <w:lang w:val="en-GB"/>
        </w:rPr>
        <w:t xml:space="preserve"> aware </w:t>
      </w:r>
      <w:r w:rsidRPr="00650B61">
        <w:rPr>
          <w:rFonts w:ascii="Arial" w:hAnsi="Arial" w:cs="Arial"/>
          <w:i/>
          <w:color w:val="1A1A1A"/>
          <w:sz w:val="22"/>
          <w:szCs w:val="22"/>
          <w:lang w:val="en-GB"/>
        </w:rPr>
        <w:t xml:space="preserve">that a big challenge is the use of IMES for learning: </w:t>
      </w:r>
      <w:r w:rsidRPr="00650B61">
        <w:rPr>
          <w:rFonts w:ascii="Arial" w:hAnsi="Arial" w:cs="Arial"/>
          <w:color w:val="1A1A1A"/>
          <w:sz w:val="22"/>
          <w:szCs w:val="22"/>
          <w:lang w:val="en-GB"/>
        </w:rPr>
        <w:t xml:space="preserve"> to moving </w:t>
      </w:r>
      <w:r w:rsidR="00D134F9" w:rsidRPr="00650B61">
        <w:rPr>
          <w:rFonts w:ascii="Arial" w:hAnsi="Arial" w:cs="Arial"/>
          <w:color w:val="1A1A1A"/>
          <w:sz w:val="22"/>
          <w:szCs w:val="22"/>
          <w:lang w:val="en-GB"/>
        </w:rPr>
        <w:t>from “</w:t>
      </w:r>
      <w:r w:rsidRPr="00650B61">
        <w:rPr>
          <w:rFonts w:ascii="Arial" w:hAnsi="Arial" w:cs="Arial"/>
          <w:color w:val="1A1A1A"/>
          <w:sz w:val="22"/>
          <w:szCs w:val="22"/>
          <w:lang w:val="en-GB"/>
        </w:rPr>
        <w:t>traditional” M&amp;E to IMES approach focussed in reporting to a combined one of learning-management-reporting-building knowledge base.</w:t>
      </w:r>
    </w:p>
    <w:p w:rsidR="00666913" w:rsidRPr="00650B61" w:rsidRDefault="00666913" w:rsidP="00415D3D">
      <w:pPr>
        <w:rPr>
          <w:rFonts w:ascii="Arial" w:hAnsi="Arial" w:cs="Arial"/>
          <w:b/>
          <w:color w:val="1A1A1A"/>
          <w:sz w:val="22"/>
          <w:szCs w:val="22"/>
          <w:lang w:val="en-GB"/>
        </w:rPr>
      </w:pPr>
    </w:p>
    <w:p w:rsidR="00DC3475" w:rsidRPr="00650B61" w:rsidRDefault="00DC3475" w:rsidP="00DC3475">
      <w:pPr>
        <w:pStyle w:val="ListParagraph"/>
        <w:numPr>
          <w:ilvl w:val="0"/>
          <w:numId w:val="1"/>
        </w:numPr>
        <w:rPr>
          <w:rFonts w:ascii="Arial" w:hAnsi="Arial" w:cs="Arial"/>
          <w:b/>
          <w:color w:val="1A1A1A"/>
          <w:sz w:val="22"/>
          <w:szCs w:val="22"/>
          <w:lang w:val="en-GB"/>
        </w:rPr>
      </w:pPr>
      <w:r w:rsidRPr="00650B61">
        <w:rPr>
          <w:rFonts w:ascii="Arial" w:hAnsi="Arial" w:cs="Arial"/>
          <w:b/>
          <w:color w:val="1A1A1A"/>
          <w:sz w:val="22"/>
          <w:szCs w:val="22"/>
          <w:lang w:val="en-GB"/>
        </w:rPr>
        <w:t>Major lessons</w:t>
      </w:r>
    </w:p>
    <w:p w:rsidR="002F1F3A" w:rsidRPr="00650B61" w:rsidRDefault="002F1F3A" w:rsidP="002F1F3A">
      <w:pPr>
        <w:pStyle w:val="ListParagraph"/>
        <w:ind w:left="360"/>
        <w:rPr>
          <w:rFonts w:ascii="Arial" w:hAnsi="Arial" w:cs="Arial"/>
          <w:color w:val="1A1A1A"/>
          <w:sz w:val="22"/>
          <w:szCs w:val="22"/>
          <w:lang w:val="en-GB"/>
        </w:rPr>
      </w:pPr>
    </w:p>
    <w:p w:rsidR="00FE0FAF" w:rsidRPr="00650B61" w:rsidRDefault="00FE0FAF" w:rsidP="00FE0FAF">
      <w:pPr>
        <w:pStyle w:val="ListParagraph"/>
        <w:numPr>
          <w:ilvl w:val="0"/>
          <w:numId w:val="17"/>
        </w:numPr>
        <w:rPr>
          <w:rFonts w:ascii="Arial" w:hAnsi="Arial" w:cs="Arial"/>
          <w:color w:val="1A1A1A"/>
          <w:sz w:val="22"/>
          <w:szCs w:val="22"/>
          <w:u w:val="single"/>
          <w:lang w:val="en-GB"/>
        </w:rPr>
      </w:pPr>
      <w:r w:rsidRPr="00650B61">
        <w:rPr>
          <w:rFonts w:ascii="Arial" w:hAnsi="Arial" w:cs="Arial"/>
          <w:color w:val="1A1A1A"/>
          <w:sz w:val="22"/>
          <w:szCs w:val="22"/>
          <w:u w:val="single"/>
          <w:lang w:val="en-GB"/>
        </w:rPr>
        <w:t>Involvement of stakeholders</w:t>
      </w:r>
    </w:p>
    <w:p w:rsidR="00FE0FAF" w:rsidRPr="00650B61" w:rsidRDefault="00FE0FAF" w:rsidP="002F1F3A">
      <w:pPr>
        <w:pStyle w:val="ListParagraph"/>
        <w:ind w:left="360"/>
        <w:rPr>
          <w:rFonts w:ascii="Arial" w:hAnsi="Arial" w:cs="Arial"/>
          <w:color w:val="1A1A1A"/>
          <w:sz w:val="22"/>
          <w:szCs w:val="22"/>
          <w:lang w:val="en-GB"/>
        </w:rPr>
      </w:pPr>
    </w:p>
    <w:p w:rsidR="003840F8" w:rsidRPr="00650B61" w:rsidRDefault="00066D8A" w:rsidP="003840F8">
      <w:pPr>
        <w:pStyle w:val="ListParagraph"/>
        <w:numPr>
          <w:ilvl w:val="0"/>
          <w:numId w:val="16"/>
        </w:numPr>
        <w:rPr>
          <w:rFonts w:ascii="Arial" w:hAnsi="Arial" w:cs="Arial"/>
          <w:color w:val="1A1A1A"/>
          <w:sz w:val="22"/>
          <w:szCs w:val="22"/>
          <w:lang w:val="en-GB"/>
        </w:rPr>
      </w:pPr>
      <w:r w:rsidRPr="00650B61">
        <w:rPr>
          <w:rFonts w:ascii="Arial" w:hAnsi="Arial" w:cs="Arial"/>
          <w:color w:val="1A1A1A"/>
          <w:sz w:val="22"/>
          <w:szCs w:val="22"/>
          <w:lang w:val="en-GB"/>
        </w:rPr>
        <w:t>P</w:t>
      </w:r>
      <w:r w:rsidRPr="00650B61">
        <w:rPr>
          <w:rFonts w:ascii="Arial" w:hAnsi="Arial" w:cs="Arial"/>
          <w:i/>
          <w:color w:val="1A1A1A"/>
          <w:sz w:val="22"/>
          <w:szCs w:val="22"/>
          <w:lang w:val="en-GB"/>
        </w:rPr>
        <w:t xml:space="preserve">roject stakeholders involvement in development the project Theory of change is central </w:t>
      </w:r>
      <w:r w:rsidR="003840F8" w:rsidRPr="00650B61">
        <w:rPr>
          <w:rFonts w:ascii="Arial" w:hAnsi="Arial" w:cs="Arial"/>
          <w:i/>
          <w:color w:val="1A1A1A"/>
          <w:sz w:val="22"/>
          <w:szCs w:val="22"/>
          <w:lang w:val="en-GB"/>
        </w:rPr>
        <w:t>to reflect their views in the</w:t>
      </w:r>
      <w:r w:rsidRPr="00650B61">
        <w:rPr>
          <w:rFonts w:ascii="Arial" w:hAnsi="Arial" w:cs="Arial"/>
          <w:i/>
          <w:color w:val="1A1A1A"/>
          <w:sz w:val="22"/>
          <w:szCs w:val="22"/>
          <w:lang w:val="en-GB"/>
        </w:rPr>
        <w:t xml:space="preserve"> </w:t>
      </w:r>
      <w:r w:rsidR="003840F8" w:rsidRPr="00650B61">
        <w:rPr>
          <w:rFonts w:ascii="Arial" w:hAnsi="Arial" w:cs="Arial"/>
          <w:i/>
          <w:color w:val="1A1A1A"/>
          <w:sz w:val="22"/>
          <w:szCs w:val="22"/>
          <w:lang w:val="en-GB"/>
        </w:rPr>
        <w:t>IM</w:t>
      </w:r>
      <w:r w:rsidRPr="00650B61">
        <w:rPr>
          <w:rFonts w:ascii="Arial" w:hAnsi="Arial" w:cs="Arial"/>
          <w:i/>
          <w:color w:val="1A1A1A"/>
          <w:sz w:val="22"/>
          <w:szCs w:val="22"/>
          <w:lang w:val="en-GB"/>
        </w:rPr>
        <w:t>E</w:t>
      </w:r>
      <w:r w:rsidR="003840F8" w:rsidRPr="00650B61">
        <w:rPr>
          <w:rFonts w:ascii="Arial" w:hAnsi="Arial" w:cs="Arial"/>
          <w:i/>
          <w:color w:val="1A1A1A"/>
          <w:sz w:val="22"/>
          <w:szCs w:val="22"/>
          <w:lang w:val="en-GB"/>
        </w:rPr>
        <w:t>S</w:t>
      </w:r>
      <w:r w:rsidRPr="00650B61">
        <w:rPr>
          <w:rFonts w:ascii="Arial" w:hAnsi="Arial" w:cs="Arial"/>
          <w:i/>
          <w:color w:val="1A1A1A"/>
          <w:sz w:val="22"/>
          <w:szCs w:val="22"/>
          <w:lang w:val="en-GB"/>
        </w:rPr>
        <w:t xml:space="preserve"> </w:t>
      </w:r>
    </w:p>
    <w:p w:rsidR="00066D8A" w:rsidRPr="00650B61" w:rsidRDefault="00066D8A" w:rsidP="003840F8">
      <w:pPr>
        <w:pStyle w:val="ListParagraph"/>
        <w:rPr>
          <w:rFonts w:ascii="Arial" w:hAnsi="Arial" w:cs="Arial"/>
          <w:color w:val="1A1A1A"/>
          <w:sz w:val="22"/>
          <w:szCs w:val="22"/>
          <w:lang w:val="en-GB"/>
        </w:rPr>
      </w:pPr>
    </w:p>
    <w:p w:rsidR="00066D8A" w:rsidRPr="00650B61" w:rsidRDefault="00066D8A" w:rsidP="00066D8A">
      <w:pPr>
        <w:pStyle w:val="ListParagraph"/>
        <w:numPr>
          <w:ilvl w:val="0"/>
          <w:numId w:val="16"/>
        </w:numPr>
        <w:rPr>
          <w:rFonts w:ascii="Arial" w:hAnsi="Arial" w:cs="Arial"/>
          <w:color w:val="1A1A1A"/>
          <w:sz w:val="22"/>
          <w:szCs w:val="22"/>
          <w:lang w:val="en-GB"/>
        </w:rPr>
      </w:pPr>
      <w:r w:rsidRPr="00650B61">
        <w:rPr>
          <w:rFonts w:ascii="Arial" w:hAnsi="Arial" w:cs="Arial"/>
          <w:i/>
          <w:color w:val="1A1A1A"/>
          <w:sz w:val="22"/>
          <w:szCs w:val="22"/>
          <w:lang w:val="en-GB"/>
        </w:rPr>
        <w:t>The</w:t>
      </w:r>
      <w:r w:rsidR="00BF61C6">
        <w:rPr>
          <w:rFonts w:ascii="Arial" w:hAnsi="Arial" w:cs="Arial"/>
          <w:i/>
          <w:color w:val="1A1A1A"/>
          <w:sz w:val="22"/>
          <w:szCs w:val="22"/>
          <w:lang w:val="en-GB"/>
        </w:rPr>
        <w:t xml:space="preserve"> I</w:t>
      </w:r>
      <w:r w:rsidR="003840F8" w:rsidRPr="00650B61">
        <w:rPr>
          <w:rFonts w:ascii="Arial" w:hAnsi="Arial" w:cs="Arial"/>
          <w:i/>
          <w:color w:val="1A1A1A"/>
          <w:sz w:val="22"/>
          <w:szCs w:val="22"/>
          <w:lang w:val="en-GB"/>
        </w:rPr>
        <w:t>MES provides an opportunity to</w:t>
      </w:r>
      <w:r w:rsidRPr="00650B61">
        <w:rPr>
          <w:rFonts w:ascii="Arial" w:hAnsi="Arial" w:cs="Arial"/>
          <w:color w:val="1A1A1A"/>
          <w:sz w:val="22"/>
          <w:szCs w:val="22"/>
          <w:lang w:val="en-GB"/>
        </w:rPr>
        <w:t xml:space="preserve"> have a common language among pa</w:t>
      </w:r>
      <w:r w:rsidR="00BF61C6">
        <w:rPr>
          <w:rFonts w:ascii="Arial" w:hAnsi="Arial" w:cs="Arial"/>
          <w:color w:val="1A1A1A"/>
          <w:sz w:val="22"/>
          <w:szCs w:val="22"/>
          <w:lang w:val="en-GB"/>
        </w:rPr>
        <w:t>rtners and to communicate with</w:t>
      </w:r>
      <w:r w:rsidRPr="00650B61">
        <w:rPr>
          <w:rFonts w:ascii="Arial" w:hAnsi="Arial" w:cs="Arial"/>
          <w:color w:val="1A1A1A"/>
          <w:sz w:val="22"/>
          <w:szCs w:val="22"/>
          <w:lang w:val="en-GB"/>
        </w:rPr>
        <w:t xml:space="preserve"> key stakeholders</w:t>
      </w:r>
    </w:p>
    <w:p w:rsidR="00066D8A" w:rsidRPr="00650B61" w:rsidRDefault="00066D8A" w:rsidP="003840F8">
      <w:pPr>
        <w:rPr>
          <w:rFonts w:ascii="Arial" w:hAnsi="Arial" w:cs="Arial"/>
          <w:color w:val="1A1A1A"/>
          <w:sz w:val="22"/>
          <w:szCs w:val="22"/>
          <w:lang w:val="en-GB"/>
        </w:rPr>
      </w:pPr>
    </w:p>
    <w:p w:rsidR="003840F8" w:rsidRPr="00650B61" w:rsidRDefault="00066D8A" w:rsidP="00066D8A">
      <w:pPr>
        <w:pStyle w:val="ListParagraph"/>
        <w:numPr>
          <w:ilvl w:val="0"/>
          <w:numId w:val="16"/>
        </w:numPr>
        <w:rPr>
          <w:rFonts w:ascii="Arial" w:hAnsi="Arial" w:cs="Arial"/>
          <w:color w:val="1A1A1A"/>
          <w:sz w:val="22"/>
          <w:szCs w:val="22"/>
          <w:lang w:val="en-GB"/>
        </w:rPr>
      </w:pPr>
      <w:r w:rsidRPr="00650B61">
        <w:rPr>
          <w:rFonts w:ascii="Arial" w:hAnsi="Arial" w:cs="Arial"/>
          <w:i/>
          <w:color w:val="1A1A1A"/>
          <w:sz w:val="22"/>
          <w:szCs w:val="22"/>
          <w:lang w:val="en-GB"/>
        </w:rPr>
        <w:t>The ownership and understanding of the IMES is necessary “learning by doing” process</w:t>
      </w:r>
      <w:r w:rsidRPr="00650B61">
        <w:rPr>
          <w:rFonts w:ascii="Arial" w:hAnsi="Arial" w:cs="Arial"/>
          <w:color w:val="1A1A1A"/>
          <w:sz w:val="22"/>
          <w:szCs w:val="22"/>
          <w:lang w:val="en-GB"/>
        </w:rPr>
        <w:t xml:space="preserve">. </w:t>
      </w:r>
    </w:p>
    <w:p w:rsidR="00066D8A" w:rsidRPr="00650B61" w:rsidRDefault="00066D8A" w:rsidP="003840F8">
      <w:pPr>
        <w:rPr>
          <w:rFonts w:ascii="Arial" w:hAnsi="Arial" w:cs="Arial"/>
          <w:color w:val="1A1A1A"/>
          <w:sz w:val="22"/>
          <w:szCs w:val="22"/>
          <w:lang w:val="en-GB"/>
        </w:rPr>
      </w:pPr>
    </w:p>
    <w:p w:rsidR="003840F8" w:rsidRPr="00650B61" w:rsidRDefault="00066D8A" w:rsidP="00066D8A">
      <w:pPr>
        <w:pStyle w:val="ListParagraph"/>
        <w:numPr>
          <w:ilvl w:val="0"/>
          <w:numId w:val="16"/>
        </w:numPr>
        <w:rPr>
          <w:rFonts w:ascii="Arial" w:hAnsi="Arial" w:cs="Arial"/>
          <w:color w:val="1A1A1A"/>
          <w:sz w:val="22"/>
          <w:szCs w:val="22"/>
          <w:lang w:val="en-GB"/>
        </w:rPr>
      </w:pPr>
      <w:r w:rsidRPr="00650B61">
        <w:rPr>
          <w:rFonts w:ascii="Arial" w:hAnsi="Arial" w:cs="Arial"/>
          <w:i/>
          <w:color w:val="1A1A1A"/>
          <w:sz w:val="22"/>
          <w:szCs w:val="22"/>
          <w:lang w:val="en-GB"/>
        </w:rPr>
        <w:t xml:space="preserve">The process of validate indicators identified during its planning phase has taken more than a year in an incremental process of quality improvement, but it </w:t>
      </w:r>
      <w:r w:rsidR="003840F8" w:rsidRPr="00650B61">
        <w:rPr>
          <w:rFonts w:ascii="Arial" w:hAnsi="Arial" w:cs="Arial"/>
          <w:i/>
          <w:color w:val="1A1A1A"/>
          <w:sz w:val="22"/>
          <w:szCs w:val="22"/>
          <w:lang w:val="en-GB"/>
        </w:rPr>
        <w:t>is</w:t>
      </w:r>
      <w:r w:rsidRPr="00650B61">
        <w:rPr>
          <w:rFonts w:ascii="Arial" w:hAnsi="Arial" w:cs="Arial"/>
          <w:i/>
          <w:color w:val="1A1A1A"/>
          <w:sz w:val="22"/>
          <w:szCs w:val="22"/>
          <w:lang w:val="en-GB"/>
        </w:rPr>
        <w:t xml:space="preserve"> necessary</w:t>
      </w:r>
      <w:r w:rsidR="003840F8" w:rsidRPr="00650B61">
        <w:rPr>
          <w:rFonts w:ascii="Arial" w:hAnsi="Arial" w:cs="Arial"/>
          <w:i/>
          <w:color w:val="1A1A1A"/>
          <w:sz w:val="22"/>
          <w:szCs w:val="22"/>
          <w:lang w:val="en-GB"/>
        </w:rPr>
        <w:t xml:space="preserve"> to respect the pace of the process</w:t>
      </w:r>
      <w:r w:rsidRPr="00650B61">
        <w:rPr>
          <w:rFonts w:ascii="Arial" w:hAnsi="Arial" w:cs="Arial"/>
          <w:color w:val="1A1A1A"/>
          <w:sz w:val="22"/>
          <w:szCs w:val="22"/>
          <w:lang w:val="en-GB"/>
        </w:rPr>
        <w:t>.</w:t>
      </w:r>
    </w:p>
    <w:p w:rsidR="00FE0FAF" w:rsidRPr="00650B61" w:rsidRDefault="00FE0FAF" w:rsidP="003840F8">
      <w:pPr>
        <w:rPr>
          <w:rFonts w:ascii="Arial" w:hAnsi="Arial" w:cs="Arial"/>
          <w:color w:val="1A1A1A"/>
          <w:sz w:val="22"/>
          <w:szCs w:val="22"/>
          <w:lang w:val="en-GB"/>
        </w:rPr>
      </w:pPr>
    </w:p>
    <w:p w:rsidR="00FE0FAF" w:rsidRPr="00650B61" w:rsidRDefault="00FE0FAF" w:rsidP="00FE0FAF">
      <w:pPr>
        <w:pStyle w:val="ListParagraph"/>
        <w:numPr>
          <w:ilvl w:val="0"/>
          <w:numId w:val="17"/>
        </w:numPr>
        <w:rPr>
          <w:rFonts w:ascii="Arial" w:hAnsi="Arial" w:cs="Arial"/>
          <w:color w:val="1A1A1A"/>
          <w:sz w:val="22"/>
          <w:szCs w:val="22"/>
          <w:u w:val="single"/>
          <w:lang w:val="en-GB"/>
        </w:rPr>
      </w:pPr>
      <w:r w:rsidRPr="00650B61">
        <w:rPr>
          <w:rFonts w:ascii="Arial" w:hAnsi="Arial" w:cs="Arial"/>
          <w:color w:val="1A1A1A"/>
          <w:sz w:val="22"/>
          <w:szCs w:val="22"/>
          <w:u w:val="single"/>
          <w:lang w:val="en-GB"/>
        </w:rPr>
        <w:t>Monitoring context</w:t>
      </w:r>
    </w:p>
    <w:p w:rsidR="00066D8A" w:rsidRPr="00650B61" w:rsidRDefault="003840F8" w:rsidP="003840F8">
      <w:pPr>
        <w:rPr>
          <w:rFonts w:ascii="Arial" w:hAnsi="Arial" w:cs="Arial"/>
          <w:color w:val="1A1A1A"/>
          <w:sz w:val="22"/>
          <w:szCs w:val="22"/>
          <w:lang w:val="en-GB"/>
        </w:rPr>
      </w:pPr>
      <w:r w:rsidRPr="00650B61">
        <w:rPr>
          <w:rFonts w:ascii="Arial" w:hAnsi="Arial" w:cs="Arial"/>
          <w:color w:val="1A1A1A"/>
          <w:sz w:val="22"/>
          <w:szCs w:val="22"/>
          <w:lang w:val="en-GB"/>
        </w:rPr>
        <w:t xml:space="preserve"> </w:t>
      </w:r>
    </w:p>
    <w:p w:rsidR="00FE0FAF" w:rsidRPr="00650B61" w:rsidRDefault="00FE0FAF" w:rsidP="00FE0FAF">
      <w:pPr>
        <w:pStyle w:val="ListParagraph"/>
        <w:numPr>
          <w:ilvl w:val="0"/>
          <w:numId w:val="18"/>
        </w:numPr>
        <w:rPr>
          <w:rFonts w:ascii="Arial" w:hAnsi="Arial" w:cs="Arial"/>
          <w:color w:val="1A1A1A"/>
          <w:sz w:val="22"/>
          <w:szCs w:val="22"/>
          <w:lang w:val="en-GB"/>
        </w:rPr>
      </w:pPr>
      <w:r w:rsidRPr="00650B61">
        <w:rPr>
          <w:rFonts w:ascii="Arial" w:hAnsi="Arial" w:cs="Arial"/>
          <w:color w:val="1A1A1A"/>
          <w:sz w:val="22"/>
          <w:szCs w:val="22"/>
          <w:lang w:val="en-GB"/>
        </w:rPr>
        <w:t>T</w:t>
      </w:r>
      <w:r w:rsidRPr="00650B61">
        <w:rPr>
          <w:rFonts w:ascii="Arial" w:hAnsi="Arial" w:cs="Arial"/>
          <w:i/>
          <w:color w:val="1A1A1A"/>
          <w:sz w:val="22"/>
          <w:szCs w:val="22"/>
          <w:lang w:val="en-GB"/>
        </w:rPr>
        <w:t>he M&amp;E strategy looks beyond project intervention; by including external factors data (i.e. role of other actors in the field), the named monitoring of context</w:t>
      </w:r>
      <w:r w:rsidRPr="00650B61">
        <w:rPr>
          <w:rFonts w:ascii="Arial" w:hAnsi="Arial" w:cs="Arial"/>
          <w:color w:val="1A1A1A"/>
          <w:sz w:val="22"/>
          <w:szCs w:val="22"/>
          <w:lang w:val="en-GB"/>
        </w:rPr>
        <w:t xml:space="preserve">. </w:t>
      </w:r>
    </w:p>
    <w:p w:rsidR="00FE0FAF" w:rsidRPr="00650B61" w:rsidRDefault="00FE0FAF" w:rsidP="00FE0FAF">
      <w:pPr>
        <w:ind w:left="360"/>
        <w:rPr>
          <w:rFonts w:ascii="Arial" w:hAnsi="Arial" w:cs="Arial"/>
          <w:color w:val="1A1A1A"/>
          <w:sz w:val="22"/>
          <w:szCs w:val="22"/>
          <w:lang w:val="en-GB"/>
        </w:rPr>
      </w:pPr>
    </w:p>
    <w:p w:rsidR="00FE0FAF" w:rsidRPr="00650B61" w:rsidRDefault="00FE0FAF" w:rsidP="00FE0FAF">
      <w:pPr>
        <w:pStyle w:val="ListParagraph"/>
        <w:numPr>
          <w:ilvl w:val="0"/>
          <w:numId w:val="17"/>
        </w:numPr>
        <w:rPr>
          <w:rFonts w:ascii="Arial" w:hAnsi="Arial" w:cs="Arial"/>
          <w:color w:val="1A1A1A"/>
          <w:sz w:val="22"/>
          <w:szCs w:val="22"/>
          <w:u w:val="single"/>
          <w:lang w:val="en-GB"/>
        </w:rPr>
      </w:pPr>
      <w:r w:rsidRPr="00650B61">
        <w:rPr>
          <w:rFonts w:ascii="Arial" w:hAnsi="Arial" w:cs="Arial"/>
          <w:color w:val="1A1A1A"/>
          <w:sz w:val="22"/>
          <w:szCs w:val="22"/>
          <w:u w:val="single"/>
          <w:lang w:val="en-GB"/>
        </w:rPr>
        <w:t>Linking monitoring and impact evaluation</w:t>
      </w:r>
    </w:p>
    <w:p w:rsidR="00FE0FAF" w:rsidRPr="00650B61" w:rsidRDefault="00FE0FAF" w:rsidP="00FE0FAF">
      <w:pPr>
        <w:ind w:left="360"/>
        <w:rPr>
          <w:rFonts w:ascii="Arial" w:hAnsi="Arial" w:cs="Arial"/>
          <w:color w:val="1A1A1A"/>
          <w:sz w:val="22"/>
          <w:szCs w:val="22"/>
          <w:lang w:val="en-GB"/>
        </w:rPr>
      </w:pPr>
    </w:p>
    <w:p w:rsidR="00066D8A" w:rsidRPr="00650B61" w:rsidRDefault="00066D8A" w:rsidP="00FE0FAF">
      <w:pPr>
        <w:pStyle w:val="ListParagraph"/>
        <w:numPr>
          <w:ilvl w:val="0"/>
          <w:numId w:val="18"/>
        </w:numPr>
        <w:rPr>
          <w:rFonts w:ascii="Arial" w:hAnsi="Arial" w:cs="Arial"/>
          <w:color w:val="1A1A1A"/>
          <w:sz w:val="22"/>
          <w:szCs w:val="22"/>
          <w:lang w:val="en-GB"/>
        </w:rPr>
      </w:pPr>
      <w:r w:rsidRPr="00650B61">
        <w:rPr>
          <w:rFonts w:ascii="Arial" w:hAnsi="Arial" w:cs="Arial"/>
          <w:i/>
          <w:color w:val="1A1A1A"/>
          <w:sz w:val="22"/>
          <w:szCs w:val="22"/>
          <w:lang w:val="en-GB"/>
        </w:rPr>
        <w:t>Development of impact evaluations has showed that there is a demand from national key stakeholders regarding demonstrating significant changes</w:t>
      </w:r>
      <w:r w:rsidR="003840F8" w:rsidRPr="00650B61">
        <w:rPr>
          <w:rFonts w:ascii="Arial" w:hAnsi="Arial" w:cs="Arial"/>
          <w:i/>
          <w:color w:val="1A1A1A"/>
          <w:sz w:val="22"/>
          <w:szCs w:val="22"/>
          <w:lang w:val="en-GB"/>
        </w:rPr>
        <w:t>.</w:t>
      </w:r>
      <w:r w:rsidRPr="00650B61">
        <w:rPr>
          <w:rFonts w:ascii="Arial" w:hAnsi="Arial" w:cs="Arial"/>
          <w:color w:val="1A1A1A"/>
          <w:sz w:val="22"/>
          <w:szCs w:val="22"/>
          <w:lang w:val="en-GB"/>
        </w:rPr>
        <w:t xml:space="preserve"> </w:t>
      </w:r>
    </w:p>
    <w:p w:rsidR="00066D8A" w:rsidRPr="00650B61" w:rsidRDefault="00066D8A" w:rsidP="00066D8A">
      <w:pPr>
        <w:pStyle w:val="ListParagraph"/>
        <w:rPr>
          <w:rFonts w:ascii="Arial" w:hAnsi="Arial" w:cs="Arial"/>
          <w:color w:val="1A1A1A"/>
          <w:sz w:val="22"/>
          <w:szCs w:val="22"/>
          <w:lang w:val="en-GB"/>
        </w:rPr>
      </w:pPr>
    </w:p>
    <w:p w:rsidR="003840F8" w:rsidRPr="00650B61" w:rsidRDefault="00066D8A" w:rsidP="00FE0FAF">
      <w:pPr>
        <w:pStyle w:val="ListParagraph"/>
        <w:numPr>
          <w:ilvl w:val="0"/>
          <w:numId w:val="18"/>
        </w:numPr>
        <w:rPr>
          <w:rFonts w:ascii="Arial" w:hAnsi="Arial" w:cs="Arial"/>
          <w:color w:val="1A1A1A"/>
          <w:sz w:val="22"/>
          <w:szCs w:val="22"/>
          <w:lang w:val="en-GB"/>
        </w:rPr>
      </w:pPr>
      <w:r w:rsidRPr="00650B61">
        <w:rPr>
          <w:rFonts w:ascii="Arial" w:hAnsi="Arial" w:cs="Arial"/>
          <w:i/>
          <w:color w:val="1A1A1A"/>
          <w:sz w:val="22"/>
          <w:szCs w:val="22"/>
          <w:lang w:val="en-GB"/>
        </w:rPr>
        <w:t>The detail-monitoring component of the IMES, that goes through a process of downsizing through adjustment during validation, generate the basis to unpack the project black box (the how)</w:t>
      </w:r>
      <w:r w:rsidRPr="00650B61">
        <w:rPr>
          <w:rFonts w:ascii="Arial" w:hAnsi="Arial" w:cs="Arial"/>
          <w:color w:val="1A1A1A"/>
          <w:sz w:val="22"/>
          <w:szCs w:val="22"/>
          <w:lang w:val="en-GB"/>
        </w:rPr>
        <w:t xml:space="preserve">. </w:t>
      </w:r>
    </w:p>
    <w:p w:rsidR="00066D8A" w:rsidRPr="00650B61" w:rsidRDefault="00066D8A" w:rsidP="003840F8">
      <w:pPr>
        <w:rPr>
          <w:rFonts w:ascii="Arial" w:hAnsi="Arial" w:cs="Arial"/>
          <w:color w:val="1A1A1A"/>
          <w:sz w:val="22"/>
          <w:szCs w:val="22"/>
          <w:lang w:val="en-GB"/>
        </w:rPr>
      </w:pPr>
    </w:p>
    <w:p w:rsidR="00FE0FAF" w:rsidRPr="00650B61" w:rsidRDefault="00FE0FAF" w:rsidP="00FE0FAF">
      <w:pPr>
        <w:pStyle w:val="ListParagraph"/>
        <w:numPr>
          <w:ilvl w:val="0"/>
          <w:numId w:val="17"/>
        </w:numPr>
        <w:rPr>
          <w:rFonts w:ascii="Arial" w:hAnsi="Arial" w:cs="Arial"/>
          <w:color w:val="1A1A1A"/>
          <w:sz w:val="22"/>
          <w:szCs w:val="22"/>
          <w:u w:val="single"/>
          <w:lang w:val="en-GB"/>
        </w:rPr>
      </w:pPr>
      <w:r w:rsidRPr="00650B61">
        <w:rPr>
          <w:rFonts w:ascii="Arial" w:hAnsi="Arial" w:cs="Arial"/>
          <w:color w:val="1A1A1A"/>
          <w:sz w:val="22"/>
          <w:szCs w:val="22"/>
          <w:u w:val="single"/>
          <w:lang w:val="en-GB"/>
        </w:rPr>
        <w:t xml:space="preserve">Replication of the IMES </w:t>
      </w:r>
      <w:r w:rsidR="00BF61C6" w:rsidRPr="00650B61">
        <w:rPr>
          <w:rFonts w:ascii="Arial" w:hAnsi="Arial" w:cs="Arial"/>
          <w:color w:val="1A1A1A"/>
          <w:sz w:val="22"/>
          <w:szCs w:val="22"/>
          <w:u w:val="single"/>
          <w:lang w:val="en-GB"/>
        </w:rPr>
        <w:t>by national</w:t>
      </w:r>
      <w:r w:rsidRPr="00650B61">
        <w:rPr>
          <w:rFonts w:ascii="Arial" w:hAnsi="Arial" w:cs="Arial"/>
          <w:color w:val="1A1A1A"/>
          <w:sz w:val="22"/>
          <w:szCs w:val="22"/>
          <w:u w:val="single"/>
          <w:lang w:val="en-GB"/>
        </w:rPr>
        <w:t xml:space="preserve"> and local government</w:t>
      </w:r>
    </w:p>
    <w:p w:rsidR="00FE0FAF" w:rsidRPr="00650B61" w:rsidRDefault="00FE0FAF" w:rsidP="003840F8">
      <w:pPr>
        <w:rPr>
          <w:rFonts w:ascii="Arial" w:hAnsi="Arial" w:cs="Arial"/>
          <w:color w:val="1A1A1A"/>
          <w:sz w:val="22"/>
          <w:szCs w:val="22"/>
          <w:lang w:val="en-GB"/>
        </w:rPr>
      </w:pPr>
    </w:p>
    <w:p w:rsidR="00D81269" w:rsidRPr="00D81269" w:rsidRDefault="00FE0FAF" w:rsidP="00FE0FAF">
      <w:pPr>
        <w:pStyle w:val="ListParagraph"/>
        <w:numPr>
          <w:ilvl w:val="0"/>
          <w:numId w:val="18"/>
        </w:numPr>
        <w:rPr>
          <w:rFonts w:ascii="Arial" w:hAnsi="Arial" w:cs="Arial"/>
          <w:color w:val="1A1A1A"/>
          <w:sz w:val="22"/>
          <w:szCs w:val="22"/>
          <w:lang w:val="en-GB"/>
        </w:rPr>
      </w:pPr>
      <w:r w:rsidRPr="00650B61">
        <w:rPr>
          <w:rFonts w:ascii="Arial" w:hAnsi="Arial" w:cs="Arial"/>
          <w:i/>
          <w:color w:val="1A1A1A"/>
          <w:sz w:val="22"/>
          <w:szCs w:val="22"/>
          <w:lang w:val="en-GB"/>
        </w:rPr>
        <w:t xml:space="preserve">There </w:t>
      </w:r>
      <w:r w:rsidR="00BF61C6">
        <w:rPr>
          <w:rFonts w:ascii="Arial" w:hAnsi="Arial" w:cs="Arial"/>
          <w:i/>
          <w:color w:val="1A1A1A"/>
          <w:sz w:val="22"/>
          <w:szCs w:val="22"/>
          <w:lang w:val="en-GB"/>
        </w:rPr>
        <w:t>are</w:t>
      </w:r>
      <w:r w:rsidRPr="00650B61">
        <w:rPr>
          <w:rFonts w:ascii="Arial" w:hAnsi="Arial" w:cs="Arial"/>
          <w:i/>
          <w:color w:val="1A1A1A"/>
          <w:sz w:val="22"/>
          <w:szCs w:val="22"/>
          <w:lang w:val="en-GB"/>
        </w:rPr>
        <w:t xml:space="preserve"> clear indicat</w:t>
      </w:r>
      <w:r w:rsidR="00BF61C6">
        <w:rPr>
          <w:rFonts w:ascii="Arial" w:hAnsi="Arial" w:cs="Arial"/>
          <w:i/>
          <w:color w:val="1A1A1A"/>
          <w:sz w:val="22"/>
          <w:szCs w:val="22"/>
          <w:lang w:val="en-GB"/>
        </w:rPr>
        <w:t>ors</w:t>
      </w:r>
      <w:r w:rsidRPr="00650B61">
        <w:rPr>
          <w:rFonts w:ascii="Arial" w:hAnsi="Arial" w:cs="Arial"/>
          <w:i/>
          <w:color w:val="1A1A1A"/>
          <w:sz w:val="22"/>
          <w:szCs w:val="22"/>
          <w:lang w:val="en-GB"/>
        </w:rPr>
        <w:t xml:space="preserve"> that</w:t>
      </w:r>
      <w:r w:rsidR="00BF61C6">
        <w:rPr>
          <w:rFonts w:ascii="Arial" w:hAnsi="Arial" w:cs="Arial"/>
          <w:i/>
          <w:color w:val="1A1A1A"/>
          <w:sz w:val="22"/>
          <w:szCs w:val="22"/>
          <w:lang w:val="en-GB"/>
        </w:rPr>
        <w:t xml:space="preserve"> there are</w:t>
      </w:r>
      <w:r w:rsidRPr="00650B61">
        <w:rPr>
          <w:rFonts w:ascii="Arial" w:hAnsi="Arial" w:cs="Arial"/>
          <w:i/>
          <w:color w:val="1A1A1A"/>
          <w:sz w:val="22"/>
          <w:szCs w:val="22"/>
          <w:lang w:val="en-GB"/>
        </w:rPr>
        <w:t xml:space="preserve"> grounds for replication</w:t>
      </w:r>
      <w:r w:rsidR="00BF61C6">
        <w:rPr>
          <w:rFonts w:ascii="Arial" w:hAnsi="Arial" w:cs="Arial"/>
          <w:i/>
          <w:color w:val="1A1A1A"/>
          <w:sz w:val="22"/>
          <w:szCs w:val="22"/>
          <w:lang w:val="en-GB"/>
        </w:rPr>
        <w:t>. T</w:t>
      </w:r>
      <w:r w:rsidRPr="00650B61">
        <w:rPr>
          <w:rFonts w:ascii="Arial" w:hAnsi="Arial" w:cs="Arial"/>
          <w:i/>
          <w:color w:val="1A1A1A"/>
          <w:sz w:val="22"/>
          <w:szCs w:val="22"/>
          <w:lang w:val="en-GB"/>
        </w:rPr>
        <w:t xml:space="preserve">ailor-made, IMES for CL projects is on demand </w:t>
      </w:r>
    </w:p>
    <w:p w:rsidR="00FE0FAF" w:rsidRPr="00650B61" w:rsidRDefault="00FE0FAF" w:rsidP="00D81269">
      <w:pPr>
        <w:pStyle w:val="ListParagraph"/>
        <w:rPr>
          <w:rFonts w:ascii="Arial" w:hAnsi="Arial" w:cs="Arial"/>
          <w:color w:val="1A1A1A"/>
          <w:sz w:val="22"/>
          <w:szCs w:val="22"/>
          <w:lang w:val="en-GB"/>
        </w:rPr>
      </w:pPr>
    </w:p>
    <w:p w:rsidR="003840F8" w:rsidRPr="00650B61" w:rsidRDefault="00066D8A" w:rsidP="00FE0FAF">
      <w:pPr>
        <w:pStyle w:val="ListParagraph"/>
        <w:numPr>
          <w:ilvl w:val="0"/>
          <w:numId w:val="18"/>
        </w:numPr>
        <w:rPr>
          <w:rFonts w:ascii="Arial" w:hAnsi="Arial" w:cs="Arial"/>
          <w:color w:val="1A1A1A"/>
          <w:sz w:val="22"/>
          <w:szCs w:val="22"/>
          <w:lang w:val="en-GB"/>
        </w:rPr>
      </w:pPr>
      <w:r w:rsidRPr="00650B61">
        <w:rPr>
          <w:rFonts w:ascii="Arial" w:hAnsi="Arial" w:cs="Arial"/>
          <w:i/>
          <w:color w:val="1A1A1A"/>
          <w:sz w:val="22"/>
          <w:szCs w:val="22"/>
          <w:lang w:val="en-GB"/>
        </w:rPr>
        <w:t>The project in Ghana and ELS is supporting the use of simplified IMES or elements of it at local level in governme</w:t>
      </w:r>
      <w:r w:rsidR="003840F8" w:rsidRPr="00650B61">
        <w:rPr>
          <w:rFonts w:ascii="Arial" w:hAnsi="Arial" w:cs="Arial"/>
          <w:i/>
          <w:color w:val="1A1A1A"/>
          <w:sz w:val="22"/>
          <w:szCs w:val="22"/>
          <w:lang w:val="en-GB"/>
        </w:rPr>
        <w:t>nt new project or policy action</w:t>
      </w:r>
    </w:p>
    <w:p w:rsidR="003840F8" w:rsidRPr="00650B61" w:rsidRDefault="003840F8" w:rsidP="003840F8">
      <w:pPr>
        <w:rPr>
          <w:rFonts w:ascii="Arial" w:hAnsi="Arial" w:cs="Arial"/>
          <w:i/>
          <w:color w:val="1A1A1A"/>
          <w:sz w:val="22"/>
          <w:szCs w:val="22"/>
          <w:lang w:val="en-GB"/>
        </w:rPr>
      </w:pPr>
    </w:p>
    <w:p w:rsidR="003840F8" w:rsidRPr="00650B61" w:rsidRDefault="00FE0FAF" w:rsidP="00FE0FAF">
      <w:pPr>
        <w:pStyle w:val="ListParagraph"/>
        <w:numPr>
          <w:ilvl w:val="0"/>
          <w:numId w:val="17"/>
        </w:numPr>
        <w:rPr>
          <w:rFonts w:ascii="Arial" w:hAnsi="Arial" w:cs="Arial"/>
          <w:color w:val="1A1A1A"/>
          <w:sz w:val="22"/>
          <w:szCs w:val="22"/>
          <w:u w:val="single"/>
          <w:lang w:val="en-GB"/>
        </w:rPr>
      </w:pPr>
      <w:r w:rsidRPr="00650B61">
        <w:rPr>
          <w:rFonts w:ascii="Arial" w:hAnsi="Arial" w:cs="Arial"/>
          <w:color w:val="1A1A1A"/>
          <w:sz w:val="22"/>
          <w:szCs w:val="22"/>
          <w:u w:val="single"/>
          <w:lang w:val="en-GB"/>
        </w:rPr>
        <w:t>The IMES focus on learning</w:t>
      </w:r>
    </w:p>
    <w:p w:rsidR="00FE0FAF" w:rsidRPr="00650B61" w:rsidRDefault="00FE0FAF" w:rsidP="003840F8">
      <w:pPr>
        <w:rPr>
          <w:rFonts w:ascii="Arial" w:hAnsi="Arial" w:cs="Arial"/>
          <w:color w:val="1A1A1A"/>
          <w:sz w:val="22"/>
          <w:szCs w:val="22"/>
          <w:lang w:val="en-GB"/>
        </w:rPr>
      </w:pPr>
    </w:p>
    <w:p w:rsidR="003840F8" w:rsidRPr="00650B61" w:rsidRDefault="00066D8A" w:rsidP="00FE0FAF">
      <w:pPr>
        <w:pStyle w:val="ListParagraph"/>
        <w:numPr>
          <w:ilvl w:val="0"/>
          <w:numId w:val="18"/>
        </w:numPr>
        <w:rPr>
          <w:rFonts w:ascii="Arial" w:hAnsi="Arial" w:cs="Arial"/>
          <w:color w:val="1A1A1A"/>
          <w:sz w:val="22"/>
          <w:szCs w:val="22"/>
          <w:lang w:val="en-GB"/>
        </w:rPr>
      </w:pPr>
      <w:r w:rsidRPr="00650B61">
        <w:rPr>
          <w:rFonts w:ascii="Arial" w:hAnsi="Arial" w:cs="Arial"/>
          <w:i/>
          <w:color w:val="1A1A1A"/>
          <w:sz w:val="22"/>
          <w:szCs w:val="22"/>
          <w:lang w:val="en-GB"/>
        </w:rPr>
        <w:t>IMES systematic use is still focussed in reporting</w:t>
      </w:r>
      <w:r w:rsidRPr="00650B61">
        <w:rPr>
          <w:rFonts w:ascii="Arial" w:hAnsi="Arial" w:cs="Arial"/>
          <w:color w:val="1A1A1A"/>
          <w:sz w:val="22"/>
          <w:szCs w:val="22"/>
          <w:lang w:val="en-GB"/>
        </w:rPr>
        <w:t xml:space="preserve"> (i.e. to ILO HQ and the donor)</w:t>
      </w:r>
      <w:r w:rsidR="00FE0FAF" w:rsidRPr="00650B61">
        <w:rPr>
          <w:rFonts w:ascii="Arial" w:hAnsi="Arial" w:cs="Arial"/>
          <w:color w:val="1A1A1A"/>
          <w:sz w:val="22"/>
          <w:szCs w:val="22"/>
          <w:lang w:val="en-GB"/>
        </w:rPr>
        <w:t>.</w:t>
      </w:r>
      <w:r w:rsidRPr="00650B61">
        <w:rPr>
          <w:rFonts w:ascii="Arial" w:hAnsi="Arial" w:cs="Arial"/>
          <w:color w:val="1A1A1A"/>
          <w:sz w:val="22"/>
          <w:szCs w:val="22"/>
          <w:lang w:val="en-GB"/>
        </w:rPr>
        <w:t xml:space="preserve"> </w:t>
      </w:r>
      <w:r w:rsidR="00FE0FAF" w:rsidRPr="00650B61">
        <w:rPr>
          <w:rFonts w:ascii="Arial" w:hAnsi="Arial" w:cs="Arial"/>
          <w:color w:val="1A1A1A"/>
          <w:sz w:val="22"/>
          <w:szCs w:val="22"/>
          <w:lang w:val="en-GB"/>
        </w:rPr>
        <w:t>M</w:t>
      </w:r>
      <w:r w:rsidRPr="00650B61">
        <w:rPr>
          <w:rFonts w:ascii="Arial" w:hAnsi="Arial" w:cs="Arial"/>
          <w:color w:val="1A1A1A"/>
          <w:sz w:val="22"/>
          <w:szCs w:val="22"/>
          <w:lang w:val="en-GB"/>
        </w:rPr>
        <w:t>ethodologies and tools to work on learning</w:t>
      </w:r>
      <w:r w:rsidR="00FE0FAF" w:rsidRPr="00650B61">
        <w:rPr>
          <w:rFonts w:ascii="Arial" w:hAnsi="Arial" w:cs="Arial"/>
          <w:color w:val="1A1A1A"/>
          <w:sz w:val="22"/>
          <w:szCs w:val="22"/>
          <w:lang w:val="en-GB"/>
        </w:rPr>
        <w:t xml:space="preserve"> have to be improved </w:t>
      </w:r>
      <w:r w:rsidRPr="00650B61">
        <w:rPr>
          <w:rFonts w:ascii="Arial" w:hAnsi="Arial" w:cs="Arial"/>
          <w:color w:val="1A1A1A"/>
          <w:sz w:val="22"/>
          <w:szCs w:val="22"/>
          <w:lang w:val="en-GB"/>
        </w:rPr>
        <w:t>(e.g. guides of questions for periodic analysis meetings, ways to approach to results-based analysis of information and self learning modules on how t</w:t>
      </w:r>
      <w:r w:rsidR="00BF61C6">
        <w:rPr>
          <w:rFonts w:ascii="Arial" w:hAnsi="Arial" w:cs="Arial"/>
          <w:color w:val="1A1A1A"/>
          <w:sz w:val="22"/>
          <w:szCs w:val="22"/>
          <w:lang w:val="en-GB"/>
        </w:rPr>
        <w:t>o question</w:t>
      </w:r>
      <w:r w:rsidR="00FE0FAF" w:rsidRPr="00650B61">
        <w:rPr>
          <w:rFonts w:ascii="Arial" w:hAnsi="Arial" w:cs="Arial"/>
          <w:color w:val="1A1A1A"/>
          <w:sz w:val="22"/>
          <w:szCs w:val="22"/>
          <w:lang w:val="en-GB"/>
        </w:rPr>
        <w:t xml:space="preserve"> data).</w:t>
      </w:r>
    </w:p>
    <w:p w:rsidR="003840F8" w:rsidRPr="00650B61" w:rsidRDefault="003840F8" w:rsidP="003840F8">
      <w:pPr>
        <w:rPr>
          <w:rFonts w:ascii="Arial" w:hAnsi="Arial" w:cs="Arial"/>
          <w:i/>
          <w:color w:val="1A1A1A"/>
          <w:sz w:val="22"/>
          <w:szCs w:val="22"/>
          <w:lang w:val="en-GB"/>
        </w:rPr>
      </w:pPr>
    </w:p>
    <w:p w:rsidR="00843FDB" w:rsidRPr="00650B61" w:rsidRDefault="00066D8A" w:rsidP="00FE0FAF">
      <w:pPr>
        <w:pStyle w:val="ListParagraph"/>
        <w:numPr>
          <w:ilvl w:val="0"/>
          <w:numId w:val="18"/>
        </w:numPr>
        <w:rPr>
          <w:rFonts w:ascii="Arial" w:hAnsi="Arial" w:cs="Arial"/>
          <w:color w:val="1A1A1A"/>
          <w:sz w:val="22"/>
          <w:szCs w:val="22"/>
          <w:lang w:val="en-GB"/>
        </w:rPr>
      </w:pPr>
      <w:r w:rsidRPr="00650B61">
        <w:rPr>
          <w:rFonts w:ascii="Arial" w:hAnsi="Arial" w:cs="Arial"/>
          <w:i/>
          <w:color w:val="1A1A1A"/>
          <w:sz w:val="22"/>
          <w:szCs w:val="22"/>
          <w:lang w:val="en-GB"/>
        </w:rPr>
        <w:t>There is a demand for in-country training in CL at national level</w:t>
      </w:r>
      <w:r w:rsidR="00FE0FAF" w:rsidRPr="00650B61">
        <w:rPr>
          <w:rFonts w:ascii="Arial" w:hAnsi="Arial" w:cs="Arial"/>
          <w:i/>
          <w:color w:val="1A1A1A"/>
          <w:sz w:val="22"/>
          <w:szCs w:val="22"/>
          <w:lang w:val="en-GB"/>
        </w:rPr>
        <w:t xml:space="preserve">. This is an opportunity to </w:t>
      </w:r>
      <w:r w:rsidRPr="00650B61">
        <w:rPr>
          <w:rFonts w:ascii="Arial" w:hAnsi="Arial" w:cs="Arial"/>
          <w:i/>
          <w:color w:val="1A1A1A"/>
          <w:sz w:val="22"/>
          <w:szCs w:val="22"/>
          <w:lang w:val="en-GB"/>
        </w:rPr>
        <w:t>include M&amp;E modules.</w:t>
      </w:r>
    </w:p>
    <w:p w:rsidR="00843FDB" w:rsidRPr="00650B61" w:rsidRDefault="00843FDB" w:rsidP="00843FDB">
      <w:pPr>
        <w:rPr>
          <w:rFonts w:ascii="Arial" w:hAnsi="Arial" w:cs="Arial"/>
          <w:color w:val="1A1A1A"/>
          <w:sz w:val="22"/>
          <w:szCs w:val="22"/>
          <w:lang w:val="en-GB"/>
        </w:rPr>
      </w:pPr>
    </w:p>
    <w:p w:rsidR="0041113E" w:rsidRDefault="00066D8A" w:rsidP="0041113E">
      <w:pPr>
        <w:pStyle w:val="ListParagraph"/>
        <w:numPr>
          <w:ilvl w:val="0"/>
          <w:numId w:val="18"/>
        </w:numPr>
        <w:rPr>
          <w:rFonts w:ascii="Arial" w:hAnsi="Arial" w:cs="Arial"/>
          <w:color w:val="1A1A1A"/>
          <w:sz w:val="22"/>
          <w:szCs w:val="22"/>
          <w:lang w:val="en-GB"/>
        </w:rPr>
      </w:pPr>
      <w:r w:rsidRPr="0041113E">
        <w:rPr>
          <w:rFonts w:ascii="Arial" w:hAnsi="Arial" w:cs="Arial"/>
          <w:i/>
          <w:color w:val="1A1A1A"/>
          <w:sz w:val="22"/>
          <w:szCs w:val="22"/>
          <w:lang w:val="en-GB"/>
        </w:rPr>
        <w:t xml:space="preserve">Project </w:t>
      </w:r>
      <w:r w:rsidR="003F7C65">
        <w:rPr>
          <w:rFonts w:ascii="Arial" w:hAnsi="Arial" w:cs="Arial"/>
          <w:i/>
          <w:color w:val="1A1A1A"/>
          <w:sz w:val="22"/>
          <w:szCs w:val="22"/>
          <w:lang w:val="en-GB"/>
        </w:rPr>
        <w:t xml:space="preserve">team is </w:t>
      </w:r>
      <w:r w:rsidRPr="0041113E">
        <w:rPr>
          <w:rFonts w:ascii="Arial" w:hAnsi="Arial" w:cs="Arial"/>
          <w:i/>
          <w:color w:val="1A1A1A"/>
          <w:sz w:val="22"/>
          <w:szCs w:val="22"/>
          <w:lang w:val="en-GB"/>
        </w:rPr>
        <w:t xml:space="preserve">aware that </w:t>
      </w:r>
      <w:r w:rsidR="00FE0FAF" w:rsidRPr="0041113E">
        <w:rPr>
          <w:rFonts w:ascii="Arial" w:hAnsi="Arial" w:cs="Arial"/>
          <w:i/>
          <w:color w:val="1A1A1A"/>
          <w:sz w:val="22"/>
          <w:szCs w:val="22"/>
          <w:lang w:val="en-GB"/>
        </w:rPr>
        <w:t>the focus on reporting versus le</w:t>
      </w:r>
      <w:r w:rsidRPr="0041113E">
        <w:rPr>
          <w:rFonts w:ascii="Arial" w:hAnsi="Arial" w:cs="Arial"/>
          <w:i/>
          <w:color w:val="1A1A1A"/>
          <w:sz w:val="22"/>
          <w:szCs w:val="22"/>
          <w:lang w:val="en-GB"/>
        </w:rPr>
        <w:t>arnin</w:t>
      </w:r>
      <w:r w:rsidR="00FE0FAF" w:rsidRPr="0041113E">
        <w:rPr>
          <w:rFonts w:ascii="Arial" w:hAnsi="Arial" w:cs="Arial"/>
          <w:i/>
          <w:color w:val="1A1A1A"/>
          <w:sz w:val="22"/>
          <w:szCs w:val="22"/>
          <w:lang w:val="en-GB"/>
        </w:rPr>
        <w:t>g is a gap to be addressed</w:t>
      </w:r>
      <w:r w:rsidR="00FE0FAF" w:rsidRPr="0041113E">
        <w:rPr>
          <w:rFonts w:ascii="Arial" w:hAnsi="Arial" w:cs="Arial"/>
          <w:color w:val="1A1A1A"/>
          <w:sz w:val="22"/>
          <w:szCs w:val="22"/>
          <w:lang w:val="en-GB"/>
        </w:rPr>
        <w:t xml:space="preserve">. </w:t>
      </w:r>
      <w:r w:rsidR="00D134F9" w:rsidRPr="0041113E">
        <w:rPr>
          <w:rFonts w:ascii="Arial" w:hAnsi="Arial" w:cs="Arial"/>
          <w:color w:val="1A1A1A"/>
          <w:sz w:val="22"/>
          <w:szCs w:val="22"/>
          <w:lang w:val="en-GB"/>
        </w:rPr>
        <w:t>They are working with EIA in that direction</w:t>
      </w:r>
      <w:r w:rsidR="00D134F9">
        <w:rPr>
          <w:rFonts w:ascii="Arial" w:hAnsi="Arial" w:cs="Arial"/>
          <w:color w:val="1A1A1A"/>
          <w:sz w:val="22"/>
          <w:szCs w:val="22"/>
          <w:lang w:val="en-GB"/>
        </w:rPr>
        <w:t xml:space="preserve"> There are also some trade-offs with the needs</w:t>
      </w:r>
      <w:r w:rsidR="00B70C56">
        <w:rPr>
          <w:rFonts w:ascii="Arial" w:hAnsi="Arial" w:cs="Arial"/>
          <w:color w:val="1A1A1A"/>
          <w:sz w:val="22"/>
          <w:szCs w:val="22"/>
          <w:lang w:val="en-GB"/>
        </w:rPr>
        <w:t xml:space="preserve"> to </w:t>
      </w:r>
      <w:r w:rsidR="00D134F9">
        <w:rPr>
          <w:rFonts w:ascii="Arial" w:hAnsi="Arial" w:cs="Arial"/>
          <w:color w:val="1A1A1A"/>
          <w:sz w:val="22"/>
          <w:szCs w:val="22"/>
          <w:lang w:val="en-GB"/>
        </w:rPr>
        <w:t>speed up implementation</w:t>
      </w:r>
      <w:r w:rsidR="00B70C56">
        <w:rPr>
          <w:rFonts w:ascii="Arial" w:hAnsi="Arial" w:cs="Arial"/>
          <w:color w:val="1A1A1A"/>
          <w:sz w:val="22"/>
          <w:szCs w:val="22"/>
          <w:lang w:val="en-GB"/>
        </w:rPr>
        <w:t xml:space="preserve"> given the late starts of projects field work</w:t>
      </w:r>
      <w:r w:rsidR="00D134F9">
        <w:rPr>
          <w:rFonts w:ascii="Arial" w:hAnsi="Arial" w:cs="Arial"/>
          <w:color w:val="1A1A1A"/>
          <w:sz w:val="22"/>
          <w:szCs w:val="22"/>
          <w:lang w:val="en-GB"/>
        </w:rPr>
        <w:t>.</w:t>
      </w:r>
    </w:p>
    <w:p w:rsidR="0041113E" w:rsidRPr="0041113E" w:rsidRDefault="0041113E" w:rsidP="0041113E">
      <w:pPr>
        <w:pStyle w:val="ListParagraph"/>
        <w:rPr>
          <w:rFonts w:ascii="Arial" w:hAnsi="Arial" w:cs="Arial"/>
          <w:color w:val="1A1A1A"/>
          <w:sz w:val="22"/>
          <w:szCs w:val="22"/>
          <w:lang w:val="en-GB"/>
        </w:rPr>
      </w:pPr>
    </w:p>
    <w:p w:rsidR="0041113E" w:rsidRPr="0041113E" w:rsidRDefault="0041113E" w:rsidP="0041113E">
      <w:pPr>
        <w:pStyle w:val="ListParagraph"/>
        <w:numPr>
          <w:ilvl w:val="0"/>
          <w:numId w:val="18"/>
        </w:numPr>
        <w:rPr>
          <w:rFonts w:ascii="Arial" w:hAnsi="Arial" w:cs="Arial"/>
          <w:color w:val="1A1A1A"/>
          <w:sz w:val="22"/>
          <w:szCs w:val="22"/>
          <w:lang w:val="en-GB"/>
        </w:rPr>
      </w:pPr>
      <w:r w:rsidRPr="00D6320C">
        <w:rPr>
          <w:rFonts w:ascii="Arial" w:hAnsi="Arial" w:cs="Arial"/>
          <w:i/>
          <w:color w:val="1A1A1A"/>
          <w:sz w:val="22"/>
          <w:szCs w:val="22"/>
          <w:lang w:val="en-GB"/>
        </w:rPr>
        <w:t>M&amp;E officers available in intervention countries</w:t>
      </w:r>
      <w:r w:rsidR="00D6320C" w:rsidRPr="00D6320C">
        <w:rPr>
          <w:rFonts w:ascii="Arial" w:hAnsi="Arial" w:cs="Arial"/>
          <w:i/>
          <w:color w:val="1A1A1A"/>
          <w:sz w:val="22"/>
          <w:szCs w:val="22"/>
          <w:lang w:val="en-GB"/>
        </w:rPr>
        <w:t xml:space="preserve"> for CL projects</w:t>
      </w:r>
      <w:r w:rsidRPr="00D6320C">
        <w:rPr>
          <w:rFonts w:ascii="Arial" w:hAnsi="Arial" w:cs="Arial"/>
          <w:i/>
          <w:color w:val="1A1A1A"/>
          <w:sz w:val="22"/>
          <w:szCs w:val="22"/>
          <w:lang w:val="en-GB"/>
        </w:rPr>
        <w:t xml:space="preserve"> are mo</w:t>
      </w:r>
      <w:r w:rsidR="00D6320C" w:rsidRPr="00D6320C">
        <w:rPr>
          <w:rFonts w:ascii="Arial" w:hAnsi="Arial" w:cs="Arial"/>
          <w:i/>
          <w:color w:val="1A1A1A"/>
          <w:sz w:val="22"/>
          <w:szCs w:val="22"/>
          <w:lang w:val="en-GB"/>
        </w:rPr>
        <w:t xml:space="preserve">stly </w:t>
      </w:r>
      <w:r w:rsidRPr="00D6320C">
        <w:rPr>
          <w:rFonts w:ascii="Arial" w:hAnsi="Arial" w:cs="Arial"/>
          <w:i/>
          <w:color w:val="1A1A1A"/>
          <w:sz w:val="22"/>
          <w:szCs w:val="22"/>
          <w:lang w:val="en-GB"/>
        </w:rPr>
        <w:t>formed for M&amp;E focused in reporting</w:t>
      </w:r>
      <w:r>
        <w:rPr>
          <w:rFonts w:ascii="Arial" w:hAnsi="Arial" w:cs="Arial"/>
          <w:color w:val="1A1A1A"/>
          <w:sz w:val="22"/>
          <w:szCs w:val="22"/>
          <w:lang w:val="en-GB"/>
        </w:rPr>
        <w:t>.</w:t>
      </w:r>
      <w:r w:rsidR="00D6320C">
        <w:rPr>
          <w:rFonts w:ascii="Arial" w:hAnsi="Arial" w:cs="Arial"/>
          <w:color w:val="1A1A1A"/>
          <w:sz w:val="22"/>
          <w:szCs w:val="22"/>
          <w:lang w:val="en-GB"/>
        </w:rPr>
        <w:t xml:space="preserve"> C</w:t>
      </w:r>
      <w:r w:rsidRPr="0041113E">
        <w:rPr>
          <w:rFonts w:ascii="Arial" w:hAnsi="Arial" w:cs="Arial"/>
          <w:color w:val="1A1A1A"/>
          <w:sz w:val="22"/>
          <w:szCs w:val="22"/>
          <w:lang w:val="en-GB"/>
        </w:rPr>
        <w:t xml:space="preserve">apacity </w:t>
      </w:r>
      <w:r w:rsidR="00D6320C">
        <w:rPr>
          <w:rFonts w:ascii="Arial" w:hAnsi="Arial" w:cs="Arial"/>
          <w:color w:val="1A1A1A"/>
          <w:sz w:val="22"/>
          <w:szCs w:val="22"/>
          <w:lang w:val="en-GB"/>
        </w:rPr>
        <w:t xml:space="preserve">to orient M&amp;E for learning, particularly for complex thematic areas like CL, has to be built. On-site </w:t>
      </w:r>
      <w:r w:rsidR="00E36C1A">
        <w:rPr>
          <w:rFonts w:ascii="Arial" w:hAnsi="Arial" w:cs="Arial"/>
          <w:color w:val="1A1A1A"/>
          <w:sz w:val="22"/>
          <w:szCs w:val="22"/>
          <w:lang w:val="en-GB"/>
        </w:rPr>
        <w:t>training</w:t>
      </w:r>
      <w:r w:rsidR="00D6320C">
        <w:rPr>
          <w:rFonts w:ascii="Arial" w:hAnsi="Arial" w:cs="Arial"/>
          <w:color w:val="1A1A1A"/>
          <w:sz w:val="22"/>
          <w:szCs w:val="22"/>
          <w:lang w:val="en-GB"/>
        </w:rPr>
        <w:t xml:space="preserve"> and mentoring are some positive strategies implemented in IPEC</w:t>
      </w:r>
      <w:r w:rsidR="00E36C1A">
        <w:rPr>
          <w:rFonts w:ascii="Arial" w:hAnsi="Arial" w:cs="Arial"/>
          <w:color w:val="1A1A1A"/>
          <w:sz w:val="22"/>
          <w:szCs w:val="22"/>
          <w:lang w:val="en-GB"/>
        </w:rPr>
        <w:t>. Other ways like training modules may be explored.</w:t>
      </w:r>
    </w:p>
    <w:p w:rsidR="0041113E" w:rsidRPr="0041113E" w:rsidRDefault="0041113E" w:rsidP="0041113E">
      <w:pPr>
        <w:pStyle w:val="ListParagraph"/>
        <w:rPr>
          <w:rFonts w:ascii="Arial" w:hAnsi="Arial" w:cs="Arial"/>
          <w:color w:val="1A1A1A"/>
          <w:sz w:val="22"/>
          <w:szCs w:val="22"/>
          <w:lang w:val="en-GB"/>
        </w:rPr>
      </w:pPr>
    </w:p>
    <w:p w:rsidR="0041113E" w:rsidRPr="00650B61" w:rsidRDefault="00E36C1A" w:rsidP="00CD4E3A">
      <w:pPr>
        <w:pStyle w:val="ListParagraph"/>
        <w:numPr>
          <w:ilvl w:val="0"/>
          <w:numId w:val="18"/>
        </w:numPr>
        <w:rPr>
          <w:rFonts w:ascii="Arial" w:hAnsi="Arial" w:cs="Arial"/>
          <w:color w:val="1A1A1A"/>
          <w:sz w:val="22"/>
          <w:szCs w:val="22"/>
          <w:lang w:val="en-GB"/>
        </w:rPr>
      </w:pPr>
      <w:r w:rsidRPr="00E36C1A">
        <w:rPr>
          <w:rFonts w:ascii="Arial" w:hAnsi="Arial" w:cs="Arial"/>
          <w:i/>
          <w:color w:val="1A1A1A"/>
          <w:sz w:val="22"/>
          <w:szCs w:val="22"/>
          <w:lang w:val="en-GB"/>
        </w:rPr>
        <w:t xml:space="preserve">Applying IMES as a learning </w:t>
      </w:r>
      <w:r w:rsidR="00CD4E3A">
        <w:rPr>
          <w:rFonts w:ascii="Arial" w:hAnsi="Arial" w:cs="Arial"/>
          <w:i/>
          <w:color w:val="1A1A1A"/>
          <w:sz w:val="22"/>
          <w:szCs w:val="22"/>
          <w:lang w:val="en-GB"/>
        </w:rPr>
        <w:t>and knowledge tool</w:t>
      </w:r>
      <w:r w:rsidRPr="00E36C1A">
        <w:rPr>
          <w:rFonts w:ascii="Arial" w:hAnsi="Arial" w:cs="Arial"/>
          <w:i/>
          <w:color w:val="1A1A1A"/>
          <w:sz w:val="22"/>
          <w:szCs w:val="22"/>
          <w:lang w:val="en-GB"/>
        </w:rPr>
        <w:t xml:space="preserve"> requires close interaction of the M&amp;E officer</w:t>
      </w:r>
      <w:r w:rsidR="00B70C56">
        <w:rPr>
          <w:rFonts w:ascii="Arial" w:hAnsi="Arial" w:cs="Arial"/>
          <w:i/>
          <w:color w:val="1A1A1A"/>
          <w:sz w:val="22"/>
          <w:szCs w:val="22"/>
          <w:lang w:val="en-GB"/>
        </w:rPr>
        <w:t xml:space="preserve"> and other project staff</w:t>
      </w:r>
      <w:r w:rsidRPr="00E36C1A">
        <w:rPr>
          <w:rFonts w:ascii="Arial" w:hAnsi="Arial" w:cs="Arial"/>
          <w:i/>
          <w:color w:val="1A1A1A"/>
          <w:sz w:val="22"/>
          <w:szCs w:val="22"/>
          <w:lang w:val="en-GB"/>
        </w:rPr>
        <w:t xml:space="preserve"> with implementing agencies and stakeholders, and resources for it </w:t>
      </w:r>
      <w:r>
        <w:rPr>
          <w:rFonts w:ascii="Arial" w:hAnsi="Arial" w:cs="Arial"/>
          <w:color w:val="1A1A1A"/>
          <w:sz w:val="22"/>
          <w:szCs w:val="22"/>
          <w:lang w:val="en-GB"/>
        </w:rPr>
        <w:t>to take advantage of the data collected.</w:t>
      </w:r>
      <w:r w:rsidR="00CD4E3A">
        <w:rPr>
          <w:rFonts w:ascii="Arial" w:hAnsi="Arial" w:cs="Arial"/>
          <w:color w:val="1A1A1A"/>
          <w:sz w:val="22"/>
          <w:szCs w:val="22"/>
          <w:lang w:val="en-GB"/>
        </w:rPr>
        <w:t xml:space="preserve"> Enough resources for field visits, data use workshops, and so on, should be considered for implementing the IMES.</w:t>
      </w:r>
    </w:p>
    <w:p w:rsidR="00843FDB" w:rsidRPr="00650B61" w:rsidRDefault="00843FDB" w:rsidP="00843FDB">
      <w:pPr>
        <w:rPr>
          <w:rFonts w:ascii="Arial" w:hAnsi="Arial" w:cs="Arial"/>
          <w:color w:val="1A1A1A"/>
          <w:sz w:val="22"/>
          <w:szCs w:val="22"/>
          <w:lang w:val="en-GB"/>
        </w:rPr>
      </w:pPr>
    </w:p>
    <w:p w:rsidR="00A6776D" w:rsidRPr="00650B61" w:rsidRDefault="00A6776D" w:rsidP="00843FDB">
      <w:pPr>
        <w:pStyle w:val="ListParagraph"/>
        <w:rPr>
          <w:rFonts w:ascii="Arial" w:hAnsi="Arial" w:cs="Arial"/>
          <w:color w:val="1A1A1A"/>
          <w:sz w:val="22"/>
          <w:szCs w:val="22"/>
          <w:lang w:val="en-GB"/>
        </w:rPr>
      </w:pPr>
    </w:p>
    <w:p w:rsidR="00666913" w:rsidRPr="00650B61" w:rsidRDefault="00666913" w:rsidP="00A6776D">
      <w:pPr>
        <w:rPr>
          <w:rFonts w:ascii="Arial" w:hAnsi="Arial" w:cs="Arial"/>
          <w:color w:val="1A1A1A"/>
          <w:sz w:val="22"/>
          <w:szCs w:val="22"/>
          <w:lang w:val="en-US"/>
        </w:rPr>
      </w:pPr>
      <w:r w:rsidRPr="00650B61">
        <w:rPr>
          <w:rFonts w:ascii="Arial" w:hAnsi="Arial" w:cs="Arial"/>
          <w:b/>
          <w:color w:val="1A1A1A"/>
          <w:sz w:val="22"/>
          <w:szCs w:val="22"/>
          <w:lang w:val="en-US"/>
        </w:rPr>
        <w:t>References</w:t>
      </w:r>
      <w:r w:rsidR="00EF08A0" w:rsidRPr="00650B61">
        <w:rPr>
          <w:rStyle w:val="FootnoteReference"/>
          <w:rFonts w:ascii="Arial" w:hAnsi="Arial" w:cs="Arial"/>
          <w:b/>
          <w:color w:val="1A1A1A"/>
          <w:sz w:val="22"/>
          <w:szCs w:val="22"/>
          <w:lang w:val="en-US"/>
        </w:rPr>
        <w:footnoteReference w:id="8"/>
      </w:r>
      <w:r w:rsidR="00E056E3" w:rsidRPr="00650B61">
        <w:rPr>
          <w:rFonts w:ascii="Arial" w:hAnsi="Arial" w:cs="Arial"/>
          <w:b/>
          <w:color w:val="1A1A1A"/>
          <w:sz w:val="22"/>
          <w:szCs w:val="22"/>
          <w:lang w:val="en-US"/>
        </w:rPr>
        <w:t xml:space="preserve"> </w:t>
      </w:r>
    </w:p>
    <w:p w:rsidR="009D2645" w:rsidRDefault="009D2645">
      <w:pPr>
        <w:rPr>
          <w:rFonts w:ascii="Arial" w:hAnsi="Arial" w:cs="Arial"/>
          <w:color w:val="1A1A1A"/>
          <w:sz w:val="22"/>
          <w:szCs w:val="22"/>
          <w:lang w:val="en-US"/>
        </w:rPr>
      </w:pPr>
    </w:p>
    <w:p w:rsidR="007D78AB" w:rsidRDefault="007D78AB">
      <w:pPr>
        <w:rPr>
          <w:rFonts w:ascii="Arial" w:hAnsi="Arial" w:cs="Arial"/>
          <w:color w:val="1A1A1A"/>
          <w:sz w:val="22"/>
          <w:szCs w:val="22"/>
          <w:lang w:val="en-US"/>
        </w:rPr>
      </w:pPr>
      <w:r>
        <w:rPr>
          <w:rFonts w:ascii="Arial" w:hAnsi="Arial" w:cs="Arial"/>
          <w:color w:val="1A1A1A"/>
          <w:sz w:val="22"/>
          <w:szCs w:val="22"/>
          <w:lang w:val="en-US"/>
        </w:rPr>
        <w:t>ILO-IPEC July 2010 Comprehensive Monitoring and Evaluation Systems (CMES) generic concept note</w:t>
      </w:r>
    </w:p>
    <w:p w:rsidR="007D78AB" w:rsidRPr="00650B61" w:rsidRDefault="007D78AB">
      <w:pPr>
        <w:rPr>
          <w:rFonts w:ascii="Arial" w:hAnsi="Arial" w:cs="Arial"/>
          <w:color w:val="1A1A1A"/>
          <w:sz w:val="22"/>
          <w:szCs w:val="22"/>
          <w:lang w:val="en-US"/>
        </w:rPr>
      </w:pPr>
    </w:p>
    <w:p w:rsidR="007D78AB" w:rsidRPr="009227B0" w:rsidRDefault="007D78AB" w:rsidP="00391DFD">
      <w:pPr>
        <w:rPr>
          <w:rFonts w:ascii="Arial" w:hAnsi="Arial" w:cs="Arial"/>
          <w:color w:val="1A1A1A"/>
          <w:sz w:val="22"/>
          <w:szCs w:val="22"/>
          <w:lang w:val="es-ES"/>
        </w:rPr>
      </w:pPr>
      <w:r w:rsidRPr="009227B0">
        <w:rPr>
          <w:rFonts w:ascii="Arial" w:hAnsi="Arial" w:cs="Arial"/>
          <w:color w:val="1A1A1A"/>
          <w:sz w:val="22"/>
          <w:szCs w:val="22"/>
          <w:lang w:val="es-ES"/>
        </w:rPr>
        <w:lastRenderedPageBreak/>
        <w:t>ILO-IPEC December 2010 Generic Project Document chapter on CMES</w:t>
      </w:r>
    </w:p>
    <w:p w:rsidR="007D78AB" w:rsidRPr="009227B0" w:rsidRDefault="007D78AB" w:rsidP="00391DFD">
      <w:pPr>
        <w:rPr>
          <w:rFonts w:ascii="Arial" w:hAnsi="Arial" w:cs="Arial"/>
          <w:color w:val="1A1A1A"/>
          <w:sz w:val="22"/>
          <w:szCs w:val="22"/>
          <w:lang w:val="es-ES"/>
        </w:rPr>
      </w:pPr>
    </w:p>
    <w:p w:rsidR="00391DFD" w:rsidRPr="00391DFD" w:rsidRDefault="00391DFD" w:rsidP="00391DFD">
      <w:pPr>
        <w:rPr>
          <w:rFonts w:ascii="Arial" w:hAnsi="Arial" w:cs="Arial"/>
          <w:color w:val="1A1A1A"/>
          <w:sz w:val="22"/>
          <w:szCs w:val="22"/>
          <w:lang w:val="es-ES"/>
        </w:rPr>
      </w:pPr>
      <w:r>
        <w:rPr>
          <w:rFonts w:ascii="Arial" w:hAnsi="Arial" w:cs="Arial"/>
          <w:color w:val="1A1A1A"/>
          <w:sz w:val="22"/>
          <w:szCs w:val="22"/>
          <w:lang w:val="es-ES"/>
        </w:rPr>
        <w:t xml:space="preserve">ILO-IPEC January 2013 </w:t>
      </w:r>
      <w:r w:rsidRPr="00391DFD">
        <w:rPr>
          <w:rFonts w:ascii="Arial" w:hAnsi="Arial" w:cs="Arial"/>
          <w:color w:val="1A1A1A"/>
          <w:sz w:val="22"/>
          <w:szCs w:val="22"/>
          <w:lang w:val="es-ES"/>
        </w:rPr>
        <w:t>Manual para la implementación de una Estrategia Integral de Monitoreo y Evaluación</w:t>
      </w:r>
      <w:r>
        <w:rPr>
          <w:rFonts w:ascii="Arial" w:hAnsi="Arial" w:cs="Arial"/>
          <w:color w:val="1A1A1A"/>
          <w:sz w:val="22"/>
          <w:szCs w:val="22"/>
          <w:lang w:val="es-ES"/>
        </w:rPr>
        <w:t xml:space="preserve"> ((EIME) </w:t>
      </w:r>
      <w:r w:rsidRPr="00391DFD">
        <w:rPr>
          <w:rFonts w:ascii="Arial" w:hAnsi="Arial" w:cs="Arial"/>
          <w:color w:val="1A1A1A"/>
          <w:sz w:val="22"/>
          <w:szCs w:val="22"/>
          <w:lang w:val="es-ES"/>
        </w:rPr>
        <w:t>incluyendo una Evaluación de Impacto (EI) para el proyecto financiado por USDOL e</w:t>
      </w:r>
      <w:r>
        <w:rPr>
          <w:rFonts w:ascii="Arial" w:hAnsi="Arial" w:cs="Arial"/>
          <w:color w:val="1A1A1A"/>
          <w:sz w:val="22"/>
          <w:szCs w:val="22"/>
          <w:lang w:val="es-ES"/>
        </w:rPr>
        <w:t xml:space="preserve"> </w:t>
      </w:r>
      <w:r w:rsidRPr="00391DFD">
        <w:rPr>
          <w:rFonts w:ascii="Arial" w:hAnsi="Arial" w:cs="Arial"/>
          <w:color w:val="1A1A1A"/>
          <w:sz w:val="22"/>
          <w:szCs w:val="22"/>
          <w:lang w:val="es-ES"/>
        </w:rPr>
        <w:t>implementado por OIT-IPEC</w:t>
      </w:r>
      <w:r w:rsidR="007D78AB">
        <w:rPr>
          <w:rFonts w:ascii="Arial" w:hAnsi="Arial" w:cs="Arial"/>
          <w:color w:val="1A1A1A"/>
          <w:sz w:val="22"/>
          <w:szCs w:val="22"/>
          <w:lang w:val="es-ES"/>
        </w:rPr>
        <w:t xml:space="preserve"> </w:t>
      </w:r>
      <w:r w:rsidRPr="00391DFD">
        <w:rPr>
          <w:rFonts w:ascii="Arial" w:hAnsi="Arial" w:cs="Arial"/>
          <w:color w:val="1A1A1A"/>
          <w:sz w:val="22"/>
          <w:szCs w:val="22"/>
          <w:lang w:val="es-ES"/>
        </w:rPr>
        <w:t>Proyecto Eliminación del trabajo infantil en El Salvador a través del Empoderamiento Económico y la Inclusión Social</w:t>
      </w:r>
      <w:r w:rsidR="007D78AB">
        <w:rPr>
          <w:rFonts w:ascii="Arial" w:hAnsi="Arial" w:cs="Arial"/>
          <w:color w:val="1A1A1A"/>
          <w:sz w:val="22"/>
          <w:szCs w:val="22"/>
          <w:lang w:val="es-ES"/>
        </w:rPr>
        <w:t>.</w:t>
      </w:r>
    </w:p>
    <w:p w:rsidR="00391DFD" w:rsidRPr="00391DFD" w:rsidRDefault="00391DFD">
      <w:pPr>
        <w:rPr>
          <w:rFonts w:ascii="Arial" w:hAnsi="Arial" w:cs="Arial"/>
          <w:color w:val="1A1A1A"/>
          <w:sz w:val="22"/>
          <w:szCs w:val="22"/>
          <w:lang w:val="es-ES"/>
        </w:rPr>
      </w:pPr>
    </w:p>
    <w:p w:rsidR="009B7807" w:rsidRDefault="009B7807">
      <w:pPr>
        <w:rPr>
          <w:rFonts w:ascii="Arial" w:hAnsi="Arial" w:cs="Arial"/>
          <w:color w:val="1A1A1A"/>
          <w:sz w:val="22"/>
          <w:szCs w:val="22"/>
          <w:lang w:val="en-US"/>
        </w:rPr>
      </w:pPr>
      <w:r>
        <w:rPr>
          <w:rFonts w:ascii="Arial" w:hAnsi="Arial" w:cs="Arial"/>
          <w:color w:val="1A1A1A"/>
          <w:sz w:val="22"/>
          <w:szCs w:val="22"/>
          <w:lang w:val="en-US"/>
        </w:rPr>
        <w:t>ILO-IPEC IPEC action against child labour, highlights 2012. ILO, Geneva</w:t>
      </w:r>
    </w:p>
    <w:p w:rsidR="009B7807" w:rsidRDefault="009B7807">
      <w:pPr>
        <w:rPr>
          <w:rFonts w:ascii="Arial" w:hAnsi="Arial" w:cs="Arial"/>
          <w:color w:val="1A1A1A"/>
          <w:sz w:val="22"/>
          <w:szCs w:val="22"/>
          <w:lang w:val="en-US"/>
        </w:rPr>
      </w:pPr>
    </w:p>
    <w:p w:rsidR="009D2645" w:rsidRPr="00650B61" w:rsidRDefault="009D2645">
      <w:pPr>
        <w:rPr>
          <w:rFonts w:ascii="Arial" w:hAnsi="Arial" w:cs="Arial"/>
          <w:color w:val="1A1A1A"/>
          <w:sz w:val="22"/>
          <w:szCs w:val="22"/>
          <w:lang w:val="en-US"/>
        </w:rPr>
      </w:pPr>
      <w:r w:rsidRPr="00650B61">
        <w:rPr>
          <w:rFonts w:ascii="Arial" w:hAnsi="Arial" w:cs="Arial"/>
          <w:color w:val="1A1A1A"/>
          <w:sz w:val="22"/>
          <w:szCs w:val="22"/>
          <w:lang w:val="en-US"/>
        </w:rPr>
        <w:t xml:space="preserve">ILO-IPEC </w:t>
      </w:r>
      <w:r w:rsidR="00415D3D" w:rsidRPr="00650B61">
        <w:rPr>
          <w:rFonts w:ascii="Arial" w:hAnsi="Arial" w:cs="Arial"/>
          <w:color w:val="1A1A1A"/>
          <w:sz w:val="22"/>
          <w:szCs w:val="22"/>
          <w:lang w:val="en-US"/>
        </w:rPr>
        <w:t xml:space="preserve">August </w:t>
      </w:r>
      <w:r w:rsidRPr="00650B61">
        <w:rPr>
          <w:rFonts w:ascii="Arial" w:hAnsi="Arial" w:cs="Arial"/>
          <w:color w:val="1A1A1A"/>
          <w:sz w:val="22"/>
          <w:szCs w:val="22"/>
          <w:lang w:val="en-US"/>
        </w:rPr>
        <w:t xml:space="preserve">2013 Comprehensive </w:t>
      </w:r>
      <w:r w:rsidR="00415D3D" w:rsidRPr="00650B61">
        <w:rPr>
          <w:rFonts w:ascii="Arial" w:hAnsi="Arial" w:cs="Arial"/>
          <w:color w:val="1A1A1A"/>
          <w:sz w:val="22"/>
          <w:szCs w:val="22"/>
          <w:lang w:val="en-US"/>
        </w:rPr>
        <w:t>Monitoring</w:t>
      </w:r>
      <w:r w:rsidRPr="00650B61">
        <w:rPr>
          <w:rFonts w:ascii="Arial" w:hAnsi="Arial" w:cs="Arial"/>
          <w:color w:val="1A1A1A"/>
          <w:sz w:val="22"/>
          <w:szCs w:val="22"/>
          <w:lang w:val="en-US"/>
        </w:rPr>
        <w:t xml:space="preserve"> and </w:t>
      </w:r>
      <w:r w:rsidR="00415D3D" w:rsidRPr="00650B61">
        <w:rPr>
          <w:rFonts w:ascii="Arial" w:hAnsi="Arial" w:cs="Arial"/>
          <w:color w:val="1A1A1A"/>
          <w:sz w:val="22"/>
          <w:szCs w:val="22"/>
          <w:lang w:val="en-US"/>
        </w:rPr>
        <w:t>Evaluation</w:t>
      </w:r>
      <w:r w:rsidRPr="00650B61">
        <w:rPr>
          <w:rFonts w:ascii="Arial" w:hAnsi="Arial" w:cs="Arial"/>
          <w:color w:val="1A1A1A"/>
          <w:sz w:val="22"/>
          <w:szCs w:val="22"/>
          <w:lang w:val="en-US"/>
        </w:rPr>
        <w:t xml:space="preserve"> Strategy CCP Project 3</w:t>
      </w:r>
      <w:r w:rsidRPr="00650B61">
        <w:rPr>
          <w:rFonts w:ascii="Arial" w:hAnsi="Arial" w:cs="Arial"/>
          <w:color w:val="1A1A1A"/>
          <w:sz w:val="22"/>
          <w:szCs w:val="22"/>
          <w:vertAlign w:val="superscript"/>
          <w:lang w:val="en-US"/>
        </w:rPr>
        <w:t>rd</w:t>
      </w:r>
      <w:r w:rsidRPr="00650B61">
        <w:rPr>
          <w:rFonts w:ascii="Arial" w:hAnsi="Arial" w:cs="Arial"/>
          <w:color w:val="1A1A1A"/>
          <w:sz w:val="22"/>
          <w:szCs w:val="22"/>
          <w:lang w:val="en-US"/>
        </w:rPr>
        <w:t xml:space="preserve"> draft</w:t>
      </w:r>
      <w:r w:rsidR="00415D3D" w:rsidRPr="00650B61">
        <w:rPr>
          <w:rFonts w:ascii="Arial" w:hAnsi="Arial" w:cs="Arial"/>
          <w:color w:val="1A1A1A"/>
          <w:sz w:val="22"/>
          <w:szCs w:val="22"/>
          <w:lang w:val="en-US"/>
        </w:rPr>
        <w:t>. Internal document</w:t>
      </w:r>
      <w:r w:rsidRPr="00650B61">
        <w:rPr>
          <w:rFonts w:ascii="Arial" w:hAnsi="Arial" w:cs="Arial"/>
          <w:color w:val="1A1A1A"/>
          <w:sz w:val="22"/>
          <w:szCs w:val="22"/>
          <w:lang w:val="en-US"/>
        </w:rPr>
        <w:t xml:space="preserve">. </w:t>
      </w:r>
    </w:p>
    <w:p w:rsidR="00666913" w:rsidRPr="00650B61" w:rsidRDefault="00666913">
      <w:pPr>
        <w:rPr>
          <w:rFonts w:ascii="Arial" w:hAnsi="Arial" w:cs="Arial"/>
          <w:color w:val="1A1A1A"/>
          <w:sz w:val="22"/>
          <w:szCs w:val="22"/>
          <w:lang w:val="en-US"/>
        </w:rPr>
      </w:pPr>
    </w:p>
    <w:p w:rsidR="009D2645" w:rsidRPr="00650B61" w:rsidRDefault="009D2645" w:rsidP="00AB49C9">
      <w:pPr>
        <w:rPr>
          <w:rFonts w:ascii="Arial" w:hAnsi="Arial" w:cs="Arial"/>
          <w:color w:val="1A1A1A"/>
          <w:sz w:val="22"/>
          <w:szCs w:val="22"/>
          <w:lang w:val="en-US"/>
        </w:rPr>
      </w:pPr>
      <w:r w:rsidRPr="00650B61">
        <w:rPr>
          <w:rFonts w:ascii="Arial" w:hAnsi="Arial" w:cs="Arial"/>
          <w:color w:val="1A1A1A"/>
          <w:sz w:val="22"/>
          <w:szCs w:val="22"/>
          <w:lang w:val="en-US"/>
        </w:rPr>
        <w:t>Perrin</w:t>
      </w:r>
      <w:r w:rsidR="00415D3D" w:rsidRPr="00650B61">
        <w:rPr>
          <w:rFonts w:ascii="Arial" w:hAnsi="Arial" w:cs="Arial"/>
          <w:color w:val="1A1A1A"/>
          <w:sz w:val="22"/>
          <w:szCs w:val="22"/>
          <w:lang w:val="en-US"/>
        </w:rPr>
        <w:t xml:space="preserve"> B.</w:t>
      </w:r>
      <w:r w:rsidRPr="00650B61">
        <w:rPr>
          <w:rFonts w:ascii="Arial" w:hAnsi="Arial" w:cs="Arial"/>
          <w:color w:val="1A1A1A"/>
          <w:sz w:val="22"/>
          <w:szCs w:val="22"/>
          <w:lang w:val="en-US"/>
        </w:rPr>
        <w:t xml:space="preserve"> and Wichman</w:t>
      </w:r>
      <w:r w:rsidR="00415D3D" w:rsidRPr="00650B61">
        <w:rPr>
          <w:rFonts w:ascii="Arial" w:hAnsi="Arial" w:cs="Arial"/>
          <w:color w:val="1A1A1A"/>
          <w:sz w:val="22"/>
          <w:szCs w:val="22"/>
          <w:lang w:val="en-US"/>
        </w:rPr>
        <w:t>d P.</w:t>
      </w:r>
      <w:r w:rsidRPr="00650B61">
        <w:rPr>
          <w:rFonts w:ascii="Arial" w:hAnsi="Arial" w:cs="Arial"/>
          <w:color w:val="1A1A1A"/>
          <w:sz w:val="22"/>
          <w:szCs w:val="22"/>
          <w:lang w:val="en-US"/>
        </w:rPr>
        <w:t xml:space="preserve"> 2011 </w:t>
      </w:r>
      <w:r w:rsidR="00AB49C9" w:rsidRPr="00650B61">
        <w:rPr>
          <w:rFonts w:ascii="Arial" w:hAnsi="Arial" w:cs="Arial"/>
          <w:color w:val="1A1A1A"/>
          <w:sz w:val="22"/>
          <w:szCs w:val="22"/>
          <w:lang w:val="en-US"/>
        </w:rPr>
        <w:t xml:space="preserve">Evaluating Complex Strategic Development Interventions: The Challenge of Child Labor. In Evaluating the Complex: Attribution, Contribution, and Beyond . Forss K et al ed. </w:t>
      </w:r>
      <w:r w:rsidR="00391DFD">
        <w:rPr>
          <w:rFonts w:ascii="Arial" w:hAnsi="Arial" w:cs="Arial"/>
          <w:color w:val="1A1A1A"/>
          <w:sz w:val="22"/>
          <w:szCs w:val="22"/>
          <w:lang w:val="en-US"/>
        </w:rPr>
        <w:t>Transaction Publishers</w:t>
      </w:r>
      <w:r w:rsidR="00AB49C9" w:rsidRPr="00650B61">
        <w:rPr>
          <w:rFonts w:ascii="Arial" w:hAnsi="Arial" w:cs="Arial"/>
          <w:color w:val="1A1A1A"/>
          <w:sz w:val="22"/>
          <w:szCs w:val="22"/>
          <w:lang w:val="en-US"/>
        </w:rPr>
        <w:t>.</w:t>
      </w:r>
    </w:p>
    <w:p w:rsidR="00EF08A0" w:rsidRPr="00650B61" w:rsidRDefault="00EF08A0">
      <w:pPr>
        <w:rPr>
          <w:rFonts w:ascii="Arial" w:hAnsi="Arial" w:cs="Arial"/>
          <w:color w:val="1A1A1A"/>
          <w:sz w:val="22"/>
          <w:szCs w:val="22"/>
          <w:lang w:val="en-US"/>
        </w:rPr>
      </w:pPr>
    </w:p>
    <w:p w:rsidR="00EF08A0" w:rsidRPr="00650B61" w:rsidRDefault="00EF08A0">
      <w:pPr>
        <w:rPr>
          <w:rFonts w:ascii="Arial" w:hAnsi="Arial" w:cs="Arial"/>
          <w:color w:val="1A1A1A"/>
          <w:sz w:val="22"/>
          <w:szCs w:val="22"/>
          <w:lang w:val="en-US"/>
        </w:rPr>
      </w:pPr>
      <w:r w:rsidRPr="00650B61">
        <w:rPr>
          <w:rFonts w:ascii="Arial" w:hAnsi="Arial" w:cs="Arial"/>
          <w:color w:val="1A1A1A"/>
          <w:sz w:val="22"/>
          <w:szCs w:val="22"/>
          <w:lang w:val="en-US"/>
        </w:rPr>
        <w:t xml:space="preserve">Rotondo E. et Solis C. February 2013 </w:t>
      </w:r>
      <w:r w:rsidR="00415D3D" w:rsidRPr="00650B61">
        <w:rPr>
          <w:rFonts w:ascii="Arial" w:hAnsi="Arial" w:cs="Arial"/>
          <w:color w:val="1A1A1A"/>
          <w:sz w:val="22"/>
          <w:szCs w:val="22"/>
          <w:lang w:val="en-US"/>
        </w:rPr>
        <w:t xml:space="preserve">“Eliminating Child Labour in El Salvador through Economic Empowerment and Social Inclusion” </w:t>
      </w:r>
      <w:r w:rsidRPr="00650B61">
        <w:rPr>
          <w:rFonts w:ascii="Arial" w:hAnsi="Arial" w:cs="Arial"/>
          <w:color w:val="1A1A1A"/>
          <w:sz w:val="22"/>
          <w:szCs w:val="22"/>
          <w:lang w:val="en-US"/>
        </w:rPr>
        <w:t>Mid</w:t>
      </w:r>
      <w:r w:rsidR="00415D3D" w:rsidRPr="00650B61">
        <w:rPr>
          <w:rFonts w:ascii="Arial" w:hAnsi="Arial" w:cs="Arial"/>
          <w:color w:val="1A1A1A"/>
          <w:sz w:val="22"/>
          <w:szCs w:val="22"/>
          <w:lang w:val="en-US"/>
        </w:rPr>
        <w:t>-</w:t>
      </w:r>
      <w:r w:rsidRPr="00650B61">
        <w:rPr>
          <w:rFonts w:ascii="Arial" w:hAnsi="Arial" w:cs="Arial"/>
          <w:color w:val="1A1A1A"/>
          <w:sz w:val="22"/>
          <w:szCs w:val="22"/>
          <w:lang w:val="en-US"/>
        </w:rPr>
        <w:t xml:space="preserve">term </w:t>
      </w:r>
      <w:r w:rsidR="00415D3D" w:rsidRPr="00650B61">
        <w:rPr>
          <w:rFonts w:ascii="Arial" w:hAnsi="Arial" w:cs="Arial"/>
          <w:color w:val="1A1A1A"/>
          <w:sz w:val="22"/>
          <w:szCs w:val="22"/>
          <w:lang w:val="en-US"/>
        </w:rPr>
        <w:t>E</w:t>
      </w:r>
      <w:r w:rsidRPr="00650B61">
        <w:rPr>
          <w:rFonts w:ascii="Arial" w:hAnsi="Arial" w:cs="Arial"/>
          <w:color w:val="1A1A1A"/>
          <w:sz w:val="22"/>
          <w:szCs w:val="22"/>
          <w:lang w:val="en-US"/>
        </w:rPr>
        <w:t>valuation Report</w:t>
      </w:r>
      <w:r w:rsidR="00415D3D" w:rsidRPr="00650B61">
        <w:rPr>
          <w:rFonts w:ascii="Arial" w:hAnsi="Arial" w:cs="Arial"/>
          <w:color w:val="1A1A1A"/>
          <w:sz w:val="22"/>
          <w:szCs w:val="22"/>
          <w:lang w:val="en-US"/>
        </w:rPr>
        <w:t xml:space="preserve"> d</w:t>
      </w:r>
      <w:r w:rsidRPr="00650B61">
        <w:rPr>
          <w:rFonts w:ascii="Arial" w:hAnsi="Arial" w:cs="Arial"/>
          <w:color w:val="1A1A1A"/>
          <w:sz w:val="22"/>
          <w:szCs w:val="22"/>
          <w:lang w:val="en-US"/>
        </w:rPr>
        <w:t>raft</w:t>
      </w:r>
      <w:r w:rsidR="00415D3D" w:rsidRPr="00650B61">
        <w:rPr>
          <w:rFonts w:ascii="Arial" w:hAnsi="Arial" w:cs="Arial"/>
          <w:color w:val="1A1A1A"/>
          <w:sz w:val="22"/>
          <w:szCs w:val="22"/>
          <w:lang w:val="en-US"/>
        </w:rPr>
        <w:t>. Internal document</w:t>
      </w:r>
    </w:p>
    <w:p w:rsidR="009D2645" w:rsidRPr="00650B61" w:rsidRDefault="009D2645">
      <w:pPr>
        <w:rPr>
          <w:rFonts w:ascii="Arial" w:hAnsi="Arial" w:cs="Arial"/>
          <w:color w:val="1A1A1A"/>
          <w:sz w:val="22"/>
          <w:szCs w:val="22"/>
          <w:lang w:val="en-US"/>
        </w:rPr>
      </w:pPr>
    </w:p>
    <w:p w:rsidR="009D2645" w:rsidRPr="00650B61" w:rsidRDefault="009D2645">
      <w:pPr>
        <w:rPr>
          <w:rFonts w:ascii="Arial" w:hAnsi="Arial" w:cs="Arial"/>
          <w:color w:val="1A1A1A"/>
          <w:sz w:val="22"/>
          <w:szCs w:val="22"/>
          <w:lang w:val="en-US"/>
        </w:rPr>
      </w:pPr>
      <w:r w:rsidRPr="00650B61">
        <w:rPr>
          <w:rFonts w:ascii="Arial" w:hAnsi="Arial" w:cs="Arial"/>
          <w:color w:val="1A1A1A"/>
          <w:sz w:val="22"/>
          <w:szCs w:val="22"/>
          <w:lang w:val="en-US"/>
        </w:rPr>
        <w:t xml:space="preserve">UCW </w:t>
      </w:r>
      <w:r w:rsidR="00E33FF8" w:rsidRPr="00650B61">
        <w:rPr>
          <w:rFonts w:ascii="Arial" w:hAnsi="Arial" w:cs="Arial"/>
          <w:color w:val="1A1A1A"/>
          <w:sz w:val="22"/>
          <w:szCs w:val="22"/>
          <w:lang w:val="en-US"/>
        </w:rPr>
        <w:t xml:space="preserve"> </w:t>
      </w:r>
      <w:r w:rsidR="00AB49C9" w:rsidRPr="00650B61">
        <w:rPr>
          <w:rFonts w:ascii="Arial" w:hAnsi="Arial" w:cs="Arial"/>
          <w:color w:val="1A1A1A"/>
          <w:sz w:val="22"/>
          <w:szCs w:val="22"/>
          <w:lang w:val="en-US"/>
        </w:rPr>
        <w:t xml:space="preserve">January </w:t>
      </w:r>
      <w:r w:rsidR="00E33FF8" w:rsidRPr="00650B61">
        <w:rPr>
          <w:rFonts w:ascii="Arial" w:hAnsi="Arial" w:cs="Arial"/>
          <w:color w:val="1A1A1A"/>
          <w:sz w:val="22"/>
          <w:szCs w:val="22"/>
          <w:lang w:val="en-US"/>
        </w:rPr>
        <w:t>201</w:t>
      </w:r>
      <w:r w:rsidR="00AB49C9" w:rsidRPr="00650B61">
        <w:rPr>
          <w:rFonts w:ascii="Arial" w:hAnsi="Arial" w:cs="Arial"/>
          <w:color w:val="1A1A1A"/>
          <w:sz w:val="22"/>
          <w:szCs w:val="22"/>
          <w:lang w:val="en-US"/>
        </w:rPr>
        <w:t>2</w:t>
      </w:r>
      <w:r w:rsidR="00E33FF8" w:rsidRPr="00650B61">
        <w:rPr>
          <w:rFonts w:ascii="Arial" w:hAnsi="Arial" w:cs="Arial"/>
          <w:color w:val="1A1A1A"/>
          <w:sz w:val="22"/>
          <w:szCs w:val="22"/>
          <w:lang w:val="en-US"/>
        </w:rPr>
        <w:t xml:space="preserve"> “Eliminating Child Labour in El Salvador through Economic Empowerment and Social Inclusion” Project Impact </w:t>
      </w:r>
      <w:r w:rsidR="00650B61" w:rsidRPr="00650B61">
        <w:rPr>
          <w:rFonts w:ascii="Arial" w:hAnsi="Arial" w:cs="Arial"/>
          <w:color w:val="1A1A1A"/>
          <w:sz w:val="22"/>
          <w:szCs w:val="22"/>
          <w:lang w:val="en-US"/>
        </w:rPr>
        <w:t xml:space="preserve">Evaluation </w:t>
      </w:r>
      <w:r w:rsidR="00E33FF8" w:rsidRPr="00650B61">
        <w:rPr>
          <w:rFonts w:ascii="Arial" w:hAnsi="Arial" w:cs="Arial"/>
          <w:color w:val="1A1A1A"/>
          <w:sz w:val="22"/>
          <w:szCs w:val="22"/>
          <w:lang w:val="en-US"/>
        </w:rPr>
        <w:t xml:space="preserve">Design. </w:t>
      </w:r>
      <w:r w:rsidR="00E33FF8" w:rsidRPr="00650B61">
        <w:rPr>
          <w:sz w:val="22"/>
          <w:szCs w:val="22"/>
          <w:lang w:val="en-GB"/>
        </w:rPr>
        <w:t xml:space="preserve"> </w:t>
      </w:r>
      <w:r w:rsidR="00E33FF8" w:rsidRPr="00650B61">
        <w:rPr>
          <w:rFonts w:ascii="Arial" w:hAnsi="Arial" w:cs="Arial"/>
          <w:color w:val="1A1A1A"/>
          <w:sz w:val="22"/>
          <w:szCs w:val="22"/>
          <w:lang w:val="en-US"/>
        </w:rPr>
        <w:t>Internal document</w:t>
      </w:r>
    </w:p>
    <w:p w:rsidR="009D2645" w:rsidRPr="00650B61" w:rsidRDefault="009D2645">
      <w:pPr>
        <w:rPr>
          <w:rFonts w:ascii="Arial" w:hAnsi="Arial" w:cs="Arial"/>
          <w:color w:val="1A1A1A"/>
          <w:sz w:val="22"/>
          <w:szCs w:val="22"/>
          <w:lang w:val="en-US"/>
        </w:rPr>
      </w:pPr>
    </w:p>
    <w:p w:rsidR="00EF08A0" w:rsidRPr="00650B61" w:rsidRDefault="009D2645" w:rsidP="00E33FF8">
      <w:pPr>
        <w:rPr>
          <w:rFonts w:ascii="Arial" w:hAnsi="Arial" w:cs="Arial"/>
          <w:color w:val="1A1A1A"/>
          <w:sz w:val="22"/>
          <w:szCs w:val="22"/>
          <w:lang w:val="en-US"/>
        </w:rPr>
      </w:pPr>
      <w:r w:rsidRPr="00650B61">
        <w:rPr>
          <w:rFonts w:ascii="Arial" w:hAnsi="Arial" w:cs="Arial"/>
          <w:color w:val="1A1A1A"/>
          <w:sz w:val="22"/>
          <w:szCs w:val="22"/>
          <w:lang w:val="en-US"/>
        </w:rPr>
        <w:t xml:space="preserve">UCW </w:t>
      </w:r>
      <w:r w:rsidR="00E33FF8" w:rsidRPr="00650B61">
        <w:rPr>
          <w:rFonts w:ascii="Arial" w:hAnsi="Arial" w:cs="Arial"/>
          <w:color w:val="1A1A1A"/>
          <w:sz w:val="22"/>
          <w:szCs w:val="22"/>
          <w:lang w:val="en-US"/>
        </w:rPr>
        <w:t xml:space="preserve">January 2012 “Towards child labour free cocoa growing communities in Côte d’Ivoire and Ghana through an integrated area based approach” </w:t>
      </w:r>
      <w:r w:rsidR="00650B61" w:rsidRPr="00650B61">
        <w:rPr>
          <w:rFonts w:ascii="Arial" w:hAnsi="Arial" w:cs="Arial"/>
          <w:color w:val="1A1A1A"/>
          <w:sz w:val="22"/>
          <w:szCs w:val="22"/>
          <w:lang w:val="en-US"/>
        </w:rPr>
        <w:t xml:space="preserve">Project </w:t>
      </w:r>
      <w:r w:rsidRPr="00650B61">
        <w:rPr>
          <w:rFonts w:ascii="Arial" w:hAnsi="Arial" w:cs="Arial"/>
          <w:color w:val="1A1A1A"/>
          <w:sz w:val="22"/>
          <w:szCs w:val="22"/>
          <w:lang w:val="en-US"/>
        </w:rPr>
        <w:t xml:space="preserve">Impact </w:t>
      </w:r>
      <w:r w:rsidR="00E33FF8" w:rsidRPr="00650B61">
        <w:rPr>
          <w:rFonts w:ascii="Arial" w:hAnsi="Arial" w:cs="Arial"/>
          <w:color w:val="1A1A1A"/>
          <w:sz w:val="22"/>
          <w:szCs w:val="22"/>
          <w:lang w:val="en-US"/>
        </w:rPr>
        <w:t>Evaluation Design.</w:t>
      </w:r>
      <w:r w:rsidR="00E33FF8" w:rsidRPr="00650B61">
        <w:rPr>
          <w:sz w:val="22"/>
          <w:szCs w:val="22"/>
          <w:lang w:val="en-GB"/>
        </w:rPr>
        <w:t xml:space="preserve"> </w:t>
      </w:r>
      <w:r w:rsidR="00E33FF8" w:rsidRPr="00650B61">
        <w:rPr>
          <w:rFonts w:ascii="Arial" w:hAnsi="Arial" w:cs="Arial"/>
          <w:color w:val="1A1A1A"/>
          <w:sz w:val="22"/>
          <w:szCs w:val="22"/>
          <w:lang w:val="en-US"/>
        </w:rPr>
        <w:t>Internal document</w:t>
      </w:r>
    </w:p>
    <w:p w:rsidR="00EF08A0" w:rsidRPr="00650B61" w:rsidRDefault="00EF08A0">
      <w:pPr>
        <w:rPr>
          <w:rFonts w:ascii="Arial" w:hAnsi="Arial" w:cs="Arial"/>
          <w:color w:val="1A1A1A"/>
          <w:sz w:val="22"/>
          <w:szCs w:val="22"/>
          <w:lang w:val="en-US"/>
        </w:rPr>
      </w:pPr>
    </w:p>
    <w:p w:rsidR="004435A3" w:rsidRPr="00650B61" w:rsidRDefault="00EF08A0" w:rsidP="00415D3D">
      <w:pPr>
        <w:rPr>
          <w:rFonts w:ascii="Arial" w:hAnsi="Arial" w:cs="Arial"/>
          <w:color w:val="1A1A1A"/>
          <w:sz w:val="22"/>
          <w:szCs w:val="22"/>
          <w:lang w:val="en-US"/>
        </w:rPr>
      </w:pPr>
      <w:r w:rsidRPr="00650B61">
        <w:rPr>
          <w:rFonts w:ascii="Arial" w:hAnsi="Arial" w:cs="Arial"/>
          <w:color w:val="1A1A1A"/>
          <w:sz w:val="22"/>
          <w:szCs w:val="22"/>
          <w:lang w:val="en-US"/>
        </w:rPr>
        <w:t>Upton S</w:t>
      </w:r>
      <w:r w:rsidR="00415D3D" w:rsidRPr="00650B61">
        <w:rPr>
          <w:rFonts w:ascii="Arial" w:hAnsi="Arial" w:cs="Arial"/>
          <w:color w:val="1A1A1A"/>
          <w:sz w:val="22"/>
          <w:szCs w:val="22"/>
          <w:lang w:val="en-US"/>
        </w:rPr>
        <w:t>.</w:t>
      </w:r>
      <w:r w:rsidRPr="00650B61">
        <w:rPr>
          <w:rFonts w:ascii="Arial" w:hAnsi="Arial" w:cs="Arial"/>
          <w:color w:val="1A1A1A"/>
          <w:sz w:val="22"/>
          <w:szCs w:val="22"/>
          <w:lang w:val="en-US"/>
        </w:rPr>
        <w:t xml:space="preserve"> July 2013</w:t>
      </w:r>
      <w:r w:rsidR="00415D3D" w:rsidRPr="00650B61">
        <w:rPr>
          <w:rFonts w:ascii="Arial" w:hAnsi="Arial" w:cs="Arial"/>
          <w:color w:val="1A1A1A"/>
          <w:sz w:val="22"/>
          <w:szCs w:val="22"/>
          <w:lang w:val="en-US"/>
        </w:rPr>
        <w:t xml:space="preserve"> “Towards child labour free cocoa growing communities in Côte d’Ivoire and Ghana through an integrated area based approach” </w:t>
      </w:r>
      <w:r w:rsidRPr="00650B61">
        <w:rPr>
          <w:rFonts w:ascii="Arial" w:hAnsi="Arial" w:cs="Arial"/>
          <w:color w:val="1A1A1A"/>
          <w:sz w:val="22"/>
          <w:szCs w:val="22"/>
          <w:lang w:val="en-US"/>
        </w:rPr>
        <w:t xml:space="preserve">Project Implementation </w:t>
      </w:r>
      <w:r w:rsidR="00415D3D" w:rsidRPr="00650B61">
        <w:rPr>
          <w:rFonts w:ascii="Arial" w:hAnsi="Arial" w:cs="Arial"/>
          <w:color w:val="1A1A1A"/>
          <w:sz w:val="22"/>
          <w:szCs w:val="22"/>
          <w:lang w:val="en-US"/>
        </w:rPr>
        <w:t xml:space="preserve">Project </w:t>
      </w:r>
      <w:r w:rsidRPr="00650B61">
        <w:rPr>
          <w:rFonts w:ascii="Arial" w:hAnsi="Arial" w:cs="Arial"/>
          <w:color w:val="1A1A1A"/>
          <w:sz w:val="22"/>
          <w:szCs w:val="22"/>
          <w:lang w:val="en-US"/>
        </w:rPr>
        <w:t>Review</w:t>
      </w:r>
      <w:r w:rsidR="00415D3D" w:rsidRPr="00650B61">
        <w:rPr>
          <w:rFonts w:ascii="Arial" w:hAnsi="Arial" w:cs="Arial"/>
          <w:color w:val="1A1A1A"/>
          <w:sz w:val="22"/>
          <w:szCs w:val="22"/>
          <w:lang w:val="en-US"/>
        </w:rPr>
        <w:t xml:space="preserve">, draft. Internal document </w:t>
      </w:r>
    </w:p>
    <w:p w:rsidR="00415D3D" w:rsidRPr="00650B61" w:rsidRDefault="00415D3D">
      <w:pPr>
        <w:rPr>
          <w:rFonts w:ascii="Arial" w:hAnsi="Arial" w:cs="Arial"/>
          <w:color w:val="1A1A1A"/>
          <w:sz w:val="22"/>
          <w:szCs w:val="22"/>
          <w:lang w:val="en-US"/>
        </w:rPr>
      </w:pPr>
    </w:p>
    <w:sectPr w:rsidR="00415D3D" w:rsidRPr="00650B61" w:rsidSect="004435A3">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65" w:rsidRDefault="003F7C65" w:rsidP="00240F3B">
      <w:r>
        <w:separator/>
      </w:r>
    </w:p>
  </w:endnote>
  <w:endnote w:type="continuationSeparator" w:id="0">
    <w:p w:rsidR="003F7C65" w:rsidRDefault="003F7C65" w:rsidP="0024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68841"/>
      <w:docPartObj>
        <w:docPartGallery w:val="Page Numbers (Bottom of Page)"/>
        <w:docPartUnique/>
      </w:docPartObj>
    </w:sdtPr>
    <w:sdtEndPr>
      <w:rPr>
        <w:noProof/>
      </w:rPr>
    </w:sdtEndPr>
    <w:sdtContent>
      <w:p w:rsidR="003F7C65" w:rsidRDefault="00623F7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F7C65" w:rsidRDefault="003F7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65" w:rsidRDefault="003F7C65" w:rsidP="00240F3B">
      <w:r>
        <w:separator/>
      </w:r>
    </w:p>
  </w:footnote>
  <w:footnote w:type="continuationSeparator" w:id="0">
    <w:p w:rsidR="003F7C65" w:rsidRDefault="003F7C65" w:rsidP="00240F3B">
      <w:r>
        <w:continuationSeparator/>
      </w:r>
    </w:p>
  </w:footnote>
  <w:footnote w:id="1">
    <w:p w:rsidR="003F7C65" w:rsidRPr="00E056E3" w:rsidRDefault="003F7C65" w:rsidP="00932A96">
      <w:pPr>
        <w:pStyle w:val="FootnoteText"/>
        <w:rPr>
          <w:rFonts w:ascii="Arial" w:hAnsi="Arial" w:cs="Arial"/>
          <w:sz w:val="20"/>
          <w:szCs w:val="20"/>
          <w:lang w:val="en-GB"/>
        </w:rPr>
      </w:pPr>
      <w:r w:rsidRPr="00E056E3">
        <w:rPr>
          <w:rStyle w:val="FootnoteReference"/>
          <w:rFonts w:ascii="Arial" w:hAnsi="Arial" w:cs="Arial"/>
          <w:sz w:val="20"/>
          <w:szCs w:val="20"/>
        </w:rPr>
        <w:footnoteRef/>
      </w:r>
      <w:r w:rsidRPr="00E056E3">
        <w:rPr>
          <w:rFonts w:ascii="Arial" w:hAnsi="Arial" w:cs="Arial"/>
          <w:sz w:val="20"/>
          <w:szCs w:val="20"/>
          <w:lang w:val="en-GB"/>
        </w:rPr>
        <w:t xml:space="preserve"> This document does not represent necessarily the ILO-IPEC view. We </w:t>
      </w:r>
      <w:r>
        <w:rPr>
          <w:rFonts w:ascii="Arial" w:hAnsi="Arial" w:cs="Arial"/>
          <w:sz w:val="20"/>
          <w:szCs w:val="20"/>
          <w:lang w:val="en-GB"/>
        </w:rPr>
        <w:t xml:space="preserve">are </w:t>
      </w:r>
      <w:r w:rsidRPr="00E056E3">
        <w:rPr>
          <w:rFonts w:ascii="Arial" w:hAnsi="Arial" w:cs="Arial"/>
          <w:sz w:val="20"/>
          <w:szCs w:val="20"/>
          <w:lang w:val="en-GB"/>
        </w:rPr>
        <w:t>particularly</w:t>
      </w:r>
      <w:r>
        <w:rPr>
          <w:rFonts w:ascii="Arial" w:hAnsi="Arial" w:cs="Arial"/>
          <w:sz w:val="20"/>
          <w:szCs w:val="20"/>
          <w:lang w:val="en-GB"/>
        </w:rPr>
        <w:t xml:space="preserve"> thankful to </w:t>
      </w:r>
      <w:r w:rsidRPr="00E056E3">
        <w:rPr>
          <w:rFonts w:ascii="Arial" w:hAnsi="Arial" w:cs="Arial"/>
          <w:sz w:val="20"/>
          <w:szCs w:val="20"/>
          <w:lang w:val="en-GB"/>
        </w:rPr>
        <w:t xml:space="preserve">Peter Wichmand, Head of EIA-ILO-IPEC, Jesus </w:t>
      </w:r>
      <w:r>
        <w:rPr>
          <w:rFonts w:ascii="Arial" w:hAnsi="Arial" w:cs="Arial"/>
          <w:sz w:val="20"/>
          <w:szCs w:val="20"/>
          <w:lang w:val="en-GB"/>
        </w:rPr>
        <w:t>de la Peña</w:t>
      </w:r>
      <w:r w:rsidRPr="00E056E3">
        <w:rPr>
          <w:rFonts w:ascii="Arial" w:hAnsi="Arial" w:cs="Arial"/>
          <w:sz w:val="20"/>
          <w:szCs w:val="20"/>
          <w:lang w:val="en-GB"/>
        </w:rPr>
        <w:t xml:space="preserve"> and William </w:t>
      </w:r>
      <w:r>
        <w:rPr>
          <w:rFonts w:ascii="Arial" w:hAnsi="Arial" w:cs="Arial"/>
          <w:sz w:val="20"/>
          <w:szCs w:val="20"/>
          <w:lang w:val="en-GB"/>
        </w:rPr>
        <w:t xml:space="preserve">Lazaro </w:t>
      </w:r>
      <w:r w:rsidRPr="00E056E3">
        <w:rPr>
          <w:rFonts w:ascii="Arial" w:hAnsi="Arial" w:cs="Arial"/>
          <w:sz w:val="20"/>
          <w:szCs w:val="20"/>
          <w:lang w:val="en-GB"/>
        </w:rPr>
        <w:t>of the ELS Project</w:t>
      </w:r>
      <w:r>
        <w:rPr>
          <w:rFonts w:ascii="Arial" w:hAnsi="Arial" w:cs="Arial"/>
          <w:sz w:val="20"/>
          <w:szCs w:val="20"/>
          <w:lang w:val="en-GB"/>
        </w:rPr>
        <w:t xml:space="preserve"> for their inputs</w:t>
      </w:r>
      <w:r w:rsidRPr="00E056E3">
        <w:rPr>
          <w:rFonts w:ascii="Arial" w:hAnsi="Arial" w:cs="Arial"/>
          <w:sz w:val="20"/>
          <w:szCs w:val="20"/>
          <w:lang w:val="en-GB"/>
        </w:rPr>
        <w:t>. As usual the paper is our solely responsibility.</w:t>
      </w:r>
    </w:p>
  </w:footnote>
  <w:footnote w:id="2">
    <w:p w:rsidR="003F7C65" w:rsidRPr="00E056E3" w:rsidRDefault="003F7C65" w:rsidP="006970FE">
      <w:pPr>
        <w:pStyle w:val="FootnoteText"/>
        <w:rPr>
          <w:rFonts w:ascii="Arial" w:hAnsi="Arial" w:cs="Arial"/>
          <w:sz w:val="20"/>
          <w:szCs w:val="20"/>
          <w:lang w:val="en-GB"/>
        </w:rPr>
      </w:pPr>
      <w:r w:rsidRPr="00E056E3">
        <w:rPr>
          <w:rStyle w:val="FootnoteReference"/>
          <w:rFonts w:ascii="Arial" w:hAnsi="Arial" w:cs="Arial"/>
          <w:sz w:val="20"/>
          <w:szCs w:val="20"/>
        </w:rPr>
        <w:footnoteRef/>
      </w:r>
      <w:r w:rsidRPr="00E056E3">
        <w:rPr>
          <w:rFonts w:ascii="Arial" w:hAnsi="Arial" w:cs="Arial"/>
          <w:sz w:val="20"/>
          <w:szCs w:val="20"/>
          <w:lang w:val="en-GB"/>
        </w:rPr>
        <w:t xml:space="preserve"> Senior Evaluation Officer (</w:t>
      </w:r>
      <w:hyperlink r:id="rId1" w:history="1">
        <w:r w:rsidRPr="00E056E3">
          <w:rPr>
            <w:rStyle w:val="Hyperlink"/>
            <w:rFonts w:ascii="Arial" w:hAnsi="Arial" w:cs="Arial"/>
            <w:sz w:val="20"/>
            <w:szCs w:val="20"/>
            <w:lang w:val="en-GB"/>
          </w:rPr>
          <w:t>furman@ilo.org</w:t>
        </w:r>
      </w:hyperlink>
      <w:r w:rsidRPr="00E056E3">
        <w:rPr>
          <w:rFonts w:ascii="Arial" w:hAnsi="Arial" w:cs="Arial"/>
          <w:sz w:val="20"/>
          <w:szCs w:val="20"/>
          <w:lang w:val="en-GB"/>
        </w:rPr>
        <w:t>)Evaluation and Impact Assessment section, the evaluation function of IPEC</w:t>
      </w:r>
    </w:p>
  </w:footnote>
  <w:footnote w:id="3">
    <w:p w:rsidR="003F7C65" w:rsidRPr="00E056E3" w:rsidRDefault="003F7C65" w:rsidP="006970FE">
      <w:pPr>
        <w:pStyle w:val="FootnoteText"/>
        <w:rPr>
          <w:rFonts w:ascii="Arial" w:hAnsi="Arial" w:cs="Arial"/>
          <w:sz w:val="20"/>
          <w:szCs w:val="20"/>
          <w:lang w:val="en-GB"/>
        </w:rPr>
      </w:pPr>
      <w:r w:rsidRPr="00E056E3">
        <w:rPr>
          <w:rStyle w:val="FootnoteReference"/>
          <w:rFonts w:ascii="Arial" w:hAnsi="Arial" w:cs="Arial"/>
          <w:sz w:val="20"/>
          <w:szCs w:val="20"/>
        </w:rPr>
        <w:footnoteRef/>
      </w:r>
      <w:r w:rsidRPr="00E056E3">
        <w:rPr>
          <w:rFonts w:ascii="Arial" w:hAnsi="Arial" w:cs="Arial"/>
          <w:sz w:val="20"/>
          <w:szCs w:val="20"/>
          <w:lang w:val="en-GB"/>
        </w:rPr>
        <w:t xml:space="preserve"> M&amp;E Officer (</w:t>
      </w:r>
      <w:hyperlink r:id="rId2" w:history="1">
        <w:r w:rsidRPr="00E056E3">
          <w:rPr>
            <w:rStyle w:val="Hyperlink"/>
            <w:rFonts w:ascii="Arial" w:hAnsi="Arial" w:cs="Arial"/>
            <w:sz w:val="20"/>
            <w:szCs w:val="20"/>
            <w:lang w:val="en-GB"/>
          </w:rPr>
          <w:t>chachu@ilo.org</w:t>
        </w:r>
      </w:hyperlink>
      <w:r w:rsidRPr="00E056E3">
        <w:rPr>
          <w:rFonts w:ascii="Arial" w:hAnsi="Arial" w:cs="Arial"/>
          <w:sz w:val="20"/>
          <w:szCs w:val="20"/>
          <w:lang w:val="en-GB"/>
        </w:rPr>
        <w:t>) C</w:t>
      </w:r>
      <w:r>
        <w:rPr>
          <w:rFonts w:ascii="Arial" w:hAnsi="Arial" w:cs="Arial"/>
          <w:sz w:val="20"/>
          <w:szCs w:val="20"/>
          <w:lang w:val="en-GB"/>
        </w:rPr>
        <w:t>o</w:t>
      </w:r>
      <w:r w:rsidRPr="00E056E3">
        <w:rPr>
          <w:rFonts w:ascii="Arial" w:hAnsi="Arial" w:cs="Arial"/>
          <w:sz w:val="20"/>
          <w:szCs w:val="20"/>
          <w:lang w:val="en-GB"/>
        </w:rPr>
        <w:t>co</w:t>
      </w:r>
      <w:r>
        <w:rPr>
          <w:rFonts w:ascii="Arial" w:hAnsi="Arial" w:cs="Arial"/>
          <w:sz w:val="20"/>
          <w:szCs w:val="20"/>
          <w:lang w:val="en-GB"/>
        </w:rPr>
        <w:t>a</w:t>
      </w:r>
      <w:r w:rsidRPr="00E056E3">
        <w:rPr>
          <w:rFonts w:ascii="Arial" w:hAnsi="Arial" w:cs="Arial"/>
          <w:sz w:val="20"/>
          <w:szCs w:val="20"/>
          <w:lang w:val="en-GB"/>
        </w:rPr>
        <w:t xml:space="preserve"> Communities Project (</w:t>
      </w:r>
      <w:r>
        <w:rPr>
          <w:rFonts w:ascii="Arial" w:hAnsi="Arial" w:cs="Arial"/>
          <w:sz w:val="20"/>
          <w:szCs w:val="20"/>
          <w:lang w:val="en-GB"/>
        </w:rPr>
        <w:t>Ghana and Cote d’Ivoire</w:t>
      </w:r>
      <w:r w:rsidRPr="00E056E3">
        <w:rPr>
          <w:rFonts w:ascii="Arial" w:hAnsi="Arial" w:cs="Arial"/>
          <w:sz w:val="20"/>
          <w:szCs w:val="20"/>
          <w:lang w:val="en-GB"/>
        </w:rPr>
        <w:t>)</w:t>
      </w:r>
    </w:p>
  </w:footnote>
  <w:footnote w:id="4">
    <w:p w:rsidR="003F7C65" w:rsidRPr="00840949" w:rsidRDefault="003F7C65">
      <w:pPr>
        <w:pStyle w:val="FootnoteText"/>
        <w:rPr>
          <w:rFonts w:ascii="Arial" w:hAnsi="Arial" w:cs="Arial"/>
          <w:sz w:val="20"/>
          <w:szCs w:val="20"/>
          <w:lang w:val="en-GB"/>
        </w:rPr>
      </w:pPr>
      <w:r w:rsidRPr="00840949">
        <w:rPr>
          <w:rStyle w:val="FootnoteReference"/>
          <w:rFonts w:ascii="Arial" w:hAnsi="Arial" w:cs="Arial"/>
          <w:sz w:val="20"/>
          <w:szCs w:val="20"/>
        </w:rPr>
        <w:footnoteRef/>
      </w:r>
      <w:r w:rsidRPr="00840949">
        <w:rPr>
          <w:rFonts w:ascii="Arial" w:hAnsi="Arial" w:cs="Arial"/>
          <w:sz w:val="20"/>
          <w:szCs w:val="20"/>
          <w:lang w:val="en-GB"/>
        </w:rPr>
        <w:t xml:space="preserve"> The M&amp;E Strategy is called</w:t>
      </w:r>
      <w:r>
        <w:rPr>
          <w:rFonts w:ascii="Arial" w:hAnsi="Arial" w:cs="Arial"/>
          <w:sz w:val="20"/>
          <w:szCs w:val="20"/>
          <w:lang w:val="en-GB"/>
        </w:rPr>
        <w:t xml:space="preserve"> Integrated in El Salvador and Comprehensive in Ghana. This reflects some discussion at initial stage about where we put the emphasis. Even though the  CMES name (Comprehensive M&amp;E Strategy) is most used by IPEC and by others like  the US department of Labour; we find that “Integrated” is more accurate to the spirit of the M&amp;E Strategy proposed. </w:t>
      </w:r>
    </w:p>
  </w:footnote>
  <w:footnote w:id="5">
    <w:p w:rsidR="003F7C65" w:rsidRPr="00E056E3" w:rsidRDefault="003F7C65">
      <w:pPr>
        <w:pStyle w:val="FootnoteText"/>
        <w:rPr>
          <w:rFonts w:ascii="Arial" w:hAnsi="Arial" w:cs="Arial"/>
          <w:sz w:val="20"/>
          <w:szCs w:val="20"/>
          <w:lang w:val="en-GB"/>
        </w:rPr>
      </w:pPr>
      <w:r w:rsidRPr="00E056E3">
        <w:rPr>
          <w:rStyle w:val="FootnoteReference"/>
          <w:rFonts w:ascii="Arial" w:hAnsi="Arial" w:cs="Arial"/>
          <w:sz w:val="20"/>
          <w:szCs w:val="20"/>
        </w:rPr>
        <w:footnoteRef/>
      </w:r>
      <w:r w:rsidRPr="00E056E3">
        <w:rPr>
          <w:rFonts w:ascii="Arial" w:hAnsi="Arial" w:cs="Arial"/>
          <w:sz w:val="20"/>
          <w:szCs w:val="20"/>
          <w:lang w:val="en-GB"/>
        </w:rPr>
        <w:t xml:space="preserve"> This section comes from www.ilo.org/ipec/facts/lang--en/index.htm</w:t>
      </w:r>
    </w:p>
  </w:footnote>
  <w:footnote w:id="6">
    <w:p w:rsidR="003F7C65" w:rsidRPr="001E7829" w:rsidRDefault="003F7C65" w:rsidP="001E7829">
      <w:pPr>
        <w:pStyle w:val="FootnoteText"/>
        <w:rPr>
          <w:sz w:val="20"/>
          <w:szCs w:val="20"/>
          <w:lang w:val="en-GB"/>
        </w:rPr>
      </w:pPr>
      <w:r w:rsidRPr="001E7829">
        <w:rPr>
          <w:rStyle w:val="FootnoteReference"/>
          <w:sz w:val="20"/>
          <w:szCs w:val="20"/>
        </w:rPr>
        <w:footnoteRef/>
      </w:r>
      <w:r w:rsidRPr="001E7829">
        <w:rPr>
          <w:sz w:val="20"/>
          <w:szCs w:val="20"/>
          <w:lang w:val="en-GB"/>
        </w:rPr>
        <w:t xml:space="preserve"> </w:t>
      </w:r>
      <w:r w:rsidRPr="001E7829">
        <w:rPr>
          <w:rFonts w:ascii="Arial" w:hAnsi="Arial" w:cs="Arial"/>
          <w:color w:val="1A1A1A"/>
          <w:sz w:val="20"/>
          <w:szCs w:val="20"/>
          <w:lang w:val="en-GB"/>
        </w:rPr>
        <w:t>In this paper we focus only in Ghana because due to different reasons the project and the IMES implementation is more advanced</w:t>
      </w:r>
    </w:p>
  </w:footnote>
  <w:footnote w:id="7">
    <w:p w:rsidR="003F7C65" w:rsidRPr="00885E88" w:rsidRDefault="003F7C65">
      <w:pPr>
        <w:pStyle w:val="FootnoteText"/>
        <w:rPr>
          <w:rFonts w:ascii="Arial" w:hAnsi="Arial"/>
          <w:sz w:val="20"/>
        </w:rPr>
      </w:pPr>
      <w:r w:rsidRPr="00885E88">
        <w:rPr>
          <w:rStyle w:val="FootnoteReference"/>
          <w:rFonts w:ascii="Arial" w:hAnsi="Arial"/>
          <w:sz w:val="20"/>
        </w:rPr>
        <w:footnoteRef/>
      </w:r>
      <w:r w:rsidRPr="00885E88">
        <w:rPr>
          <w:rFonts w:ascii="Arial" w:hAnsi="Arial"/>
          <w:sz w:val="20"/>
        </w:rPr>
        <w:t xml:space="preserve"> </w:t>
      </w:r>
      <w:r w:rsidRPr="00885E88">
        <w:rPr>
          <w:rFonts w:ascii="Arial" w:hAnsi="Arial"/>
          <w:sz w:val="20"/>
          <w:lang w:val="en-GB"/>
        </w:rPr>
        <w:t>ILO/CCP staff including Project Managers/Officers and Field Coordinators</w:t>
      </w:r>
    </w:p>
  </w:footnote>
  <w:footnote w:id="8">
    <w:p w:rsidR="003F7C65" w:rsidRPr="00FE0FAF" w:rsidRDefault="003F7C65">
      <w:pPr>
        <w:pStyle w:val="FootnoteText"/>
        <w:rPr>
          <w:rFonts w:ascii="Arial" w:hAnsi="Arial" w:cs="Arial"/>
          <w:sz w:val="20"/>
          <w:szCs w:val="20"/>
          <w:lang w:val="en-GB"/>
        </w:rPr>
      </w:pPr>
      <w:r w:rsidRPr="00FE0FAF">
        <w:rPr>
          <w:rStyle w:val="FootnoteReference"/>
          <w:rFonts w:ascii="Arial" w:hAnsi="Arial" w:cs="Arial"/>
          <w:sz w:val="20"/>
          <w:szCs w:val="20"/>
        </w:rPr>
        <w:footnoteRef/>
      </w:r>
      <w:r w:rsidRPr="00FE0FAF">
        <w:rPr>
          <w:rFonts w:ascii="Arial" w:hAnsi="Arial" w:cs="Arial"/>
          <w:sz w:val="20"/>
          <w:szCs w:val="20"/>
          <w:lang w:val="en-GB"/>
        </w:rPr>
        <w:t xml:space="preserve"> Project internal documentation is available upon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6712F1"/>
    <w:multiLevelType w:val="hybridMultilevel"/>
    <w:tmpl w:val="FB8E1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45130"/>
    <w:multiLevelType w:val="hybridMultilevel"/>
    <w:tmpl w:val="CB0AC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11D57"/>
    <w:multiLevelType w:val="hybridMultilevel"/>
    <w:tmpl w:val="FC6A19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2543D3"/>
    <w:multiLevelType w:val="hybridMultilevel"/>
    <w:tmpl w:val="64CC7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6157E89"/>
    <w:multiLevelType w:val="hybridMultilevel"/>
    <w:tmpl w:val="5724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C029C9"/>
    <w:multiLevelType w:val="hybridMultilevel"/>
    <w:tmpl w:val="FB8E1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040E9"/>
    <w:multiLevelType w:val="hybridMultilevel"/>
    <w:tmpl w:val="427E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A5634B"/>
    <w:multiLevelType w:val="hybridMultilevel"/>
    <w:tmpl w:val="EA520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B0092A"/>
    <w:multiLevelType w:val="multilevel"/>
    <w:tmpl w:val="D5EC74F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nsid w:val="43E31209"/>
    <w:multiLevelType w:val="hybridMultilevel"/>
    <w:tmpl w:val="3D929822"/>
    <w:lvl w:ilvl="0" w:tplc="0409000F">
      <w:start w:val="1"/>
      <w:numFmt w:val="lowerLetter"/>
      <w:lvlText w:val="%1."/>
      <w:lvlJc w:val="left"/>
      <w:pPr>
        <w:ind w:left="720" w:hanging="360"/>
      </w:pPr>
      <w:rPr>
        <w:rFonts w:hint="default"/>
      </w:rPr>
    </w:lvl>
    <w:lvl w:ilvl="1" w:tplc="D80E1FCC">
      <w:start w:val="1"/>
      <w:numFmt w:val="decimal"/>
      <w:lvlText w:val="%2)"/>
      <w:lvlJc w:val="left"/>
      <w:pPr>
        <w:ind w:left="1440" w:hanging="360"/>
      </w:pPr>
      <w:rPr>
        <w:rFonts w:hint="default"/>
      </w:rPr>
    </w:lvl>
    <w:lvl w:ilvl="2" w:tplc="B778EFD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85DF8"/>
    <w:multiLevelType w:val="hybridMultilevel"/>
    <w:tmpl w:val="4A7626DC"/>
    <w:lvl w:ilvl="0" w:tplc="EDFA2420">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DB96938"/>
    <w:multiLevelType w:val="hybridMultilevel"/>
    <w:tmpl w:val="5ECE6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51DB0"/>
    <w:multiLevelType w:val="hybridMultilevel"/>
    <w:tmpl w:val="5ECE6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6811DF"/>
    <w:multiLevelType w:val="hybridMultilevel"/>
    <w:tmpl w:val="87FC2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226570"/>
    <w:multiLevelType w:val="multilevel"/>
    <w:tmpl w:val="D5EC74F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nsid w:val="633E10DA"/>
    <w:multiLevelType w:val="hybridMultilevel"/>
    <w:tmpl w:val="6FD6F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B26C68"/>
    <w:multiLevelType w:val="multilevel"/>
    <w:tmpl w:val="65B2F572"/>
    <w:lvl w:ilvl="0">
      <w:start w:val="1"/>
      <w:numFmt w:val="lowerLetter"/>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8">
    <w:nsid w:val="6C4A32F5"/>
    <w:multiLevelType w:val="hybridMultilevel"/>
    <w:tmpl w:val="4D8A31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2A2752"/>
    <w:multiLevelType w:val="hybridMultilevel"/>
    <w:tmpl w:val="54A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341FCE"/>
    <w:multiLevelType w:val="hybridMultilevel"/>
    <w:tmpl w:val="3D929822"/>
    <w:lvl w:ilvl="0" w:tplc="0409000F">
      <w:start w:val="1"/>
      <w:numFmt w:val="lowerLetter"/>
      <w:lvlText w:val="%1."/>
      <w:lvlJc w:val="left"/>
      <w:pPr>
        <w:ind w:left="720" w:hanging="360"/>
      </w:pPr>
      <w:rPr>
        <w:rFonts w:hint="default"/>
      </w:rPr>
    </w:lvl>
    <w:lvl w:ilvl="1" w:tplc="D80E1FCC">
      <w:start w:val="1"/>
      <w:numFmt w:val="decimal"/>
      <w:lvlText w:val="%2)"/>
      <w:lvlJc w:val="left"/>
      <w:pPr>
        <w:ind w:left="1440" w:hanging="360"/>
      </w:pPr>
      <w:rPr>
        <w:rFonts w:hint="default"/>
      </w:rPr>
    </w:lvl>
    <w:lvl w:ilvl="2" w:tplc="B778EFD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3F4595"/>
    <w:multiLevelType w:val="hybridMultilevel"/>
    <w:tmpl w:val="FB8E1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6"/>
  </w:num>
  <w:num w:numId="4">
    <w:abstractNumId w:val="5"/>
  </w:num>
  <w:num w:numId="5">
    <w:abstractNumId w:val="11"/>
  </w:num>
  <w:num w:numId="6">
    <w:abstractNumId w:val="15"/>
  </w:num>
  <w:num w:numId="7">
    <w:abstractNumId w:val="17"/>
  </w:num>
  <w:num w:numId="8">
    <w:abstractNumId w:val="6"/>
  </w:num>
  <w:num w:numId="9">
    <w:abstractNumId w:val="14"/>
  </w:num>
  <w:num w:numId="10">
    <w:abstractNumId w:val="13"/>
  </w:num>
  <w:num w:numId="11">
    <w:abstractNumId w:val="2"/>
  </w:num>
  <w:num w:numId="12">
    <w:abstractNumId w:val="20"/>
  </w:num>
  <w:num w:numId="13">
    <w:abstractNumId w:val="0"/>
  </w:num>
  <w:num w:numId="14">
    <w:abstractNumId w:val="10"/>
  </w:num>
  <w:num w:numId="15">
    <w:abstractNumId w:val="12"/>
  </w:num>
  <w:num w:numId="16">
    <w:abstractNumId w:val="21"/>
  </w:num>
  <w:num w:numId="17">
    <w:abstractNumId w:val="7"/>
  </w:num>
  <w:num w:numId="18">
    <w:abstractNumId w:val="1"/>
  </w:num>
  <w:num w:numId="19">
    <w:abstractNumId w:val="19"/>
  </w:num>
  <w:num w:numId="20">
    <w:abstractNumId w:val="3"/>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4435A3"/>
    <w:rsid w:val="000629DA"/>
    <w:rsid w:val="00066D8A"/>
    <w:rsid w:val="000B112C"/>
    <w:rsid w:val="000E4997"/>
    <w:rsid w:val="000F2DF7"/>
    <w:rsid w:val="00102665"/>
    <w:rsid w:val="00147555"/>
    <w:rsid w:val="001605DF"/>
    <w:rsid w:val="001E2D3D"/>
    <w:rsid w:val="001E7829"/>
    <w:rsid w:val="00240F3B"/>
    <w:rsid w:val="00241DBC"/>
    <w:rsid w:val="0027339A"/>
    <w:rsid w:val="002B147D"/>
    <w:rsid w:val="002B783F"/>
    <w:rsid w:val="002D06E7"/>
    <w:rsid w:val="002F1F3A"/>
    <w:rsid w:val="002F62FE"/>
    <w:rsid w:val="00335EB4"/>
    <w:rsid w:val="003840F8"/>
    <w:rsid w:val="00391DFD"/>
    <w:rsid w:val="00394A88"/>
    <w:rsid w:val="003A1221"/>
    <w:rsid w:val="003B0A00"/>
    <w:rsid w:val="003D27A4"/>
    <w:rsid w:val="003F75B4"/>
    <w:rsid w:val="003F7C65"/>
    <w:rsid w:val="0041113E"/>
    <w:rsid w:val="00415297"/>
    <w:rsid w:val="00415D3D"/>
    <w:rsid w:val="004170FE"/>
    <w:rsid w:val="004435A3"/>
    <w:rsid w:val="00452445"/>
    <w:rsid w:val="00452FED"/>
    <w:rsid w:val="004C1B50"/>
    <w:rsid w:val="00557AE0"/>
    <w:rsid w:val="00584F07"/>
    <w:rsid w:val="00595029"/>
    <w:rsid w:val="005A6ABF"/>
    <w:rsid w:val="005E53C4"/>
    <w:rsid w:val="006033EB"/>
    <w:rsid w:val="00620BBF"/>
    <w:rsid w:val="00623F72"/>
    <w:rsid w:val="00647128"/>
    <w:rsid w:val="00650B61"/>
    <w:rsid w:val="00666913"/>
    <w:rsid w:val="006742DE"/>
    <w:rsid w:val="00695625"/>
    <w:rsid w:val="006970FE"/>
    <w:rsid w:val="006A1A7D"/>
    <w:rsid w:val="006D439F"/>
    <w:rsid w:val="00745A7B"/>
    <w:rsid w:val="00762B0F"/>
    <w:rsid w:val="00777306"/>
    <w:rsid w:val="00790A78"/>
    <w:rsid w:val="0079212C"/>
    <w:rsid w:val="007D78AB"/>
    <w:rsid w:val="00840949"/>
    <w:rsid w:val="00843FDB"/>
    <w:rsid w:val="00885E88"/>
    <w:rsid w:val="00891A8C"/>
    <w:rsid w:val="00896FC6"/>
    <w:rsid w:val="008B0E5A"/>
    <w:rsid w:val="008B3FC9"/>
    <w:rsid w:val="008D21A5"/>
    <w:rsid w:val="008F5694"/>
    <w:rsid w:val="00904957"/>
    <w:rsid w:val="009227B0"/>
    <w:rsid w:val="00932A96"/>
    <w:rsid w:val="009639B9"/>
    <w:rsid w:val="00965996"/>
    <w:rsid w:val="009827DA"/>
    <w:rsid w:val="00990D6E"/>
    <w:rsid w:val="009B7807"/>
    <w:rsid w:val="009C4ED9"/>
    <w:rsid w:val="009D2645"/>
    <w:rsid w:val="00A27DB0"/>
    <w:rsid w:val="00A42CA1"/>
    <w:rsid w:val="00A4477A"/>
    <w:rsid w:val="00A66CEE"/>
    <w:rsid w:val="00A6776D"/>
    <w:rsid w:val="00A90484"/>
    <w:rsid w:val="00AB49C9"/>
    <w:rsid w:val="00B26C27"/>
    <w:rsid w:val="00B270DB"/>
    <w:rsid w:val="00B563E9"/>
    <w:rsid w:val="00B70C56"/>
    <w:rsid w:val="00B7170B"/>
    <w:rsid w:val="00B80A89"/>
    <w:rsid w:val="00BA26DA"/>
    <w:rsid w:val="00BD5F41"/>
    <w:rsid w:val="00BD6AFC"/>
    <w:rsid w:val="00BF53CF"/>
    <w:rsid w:val="00BF61C6"/>
    <w:rsid w:val="00BF6356"/>
    <w:rsid w:val="00C01D77"/>
    <w:rsid w:val="00C04DC8"/>
    <w:rsid w:val="00C2674D"/>
    <w:rsid w:val="00C65EB5"/>
    <w:rsid w:val="00CB4E2E"/>
    <w:rsid w:val="00CC133B"/>
    <w:rsid w:val="00CD4E3A"/>
    <w:rsid w:val="00CE4A56"/>
    <w:rsid w:val="00CF26A4"/>
    <w:rsid w:val="00CF3D85"/>
    <w:rsid w:val="00D00620"/>
    <w:rsid w:val="00D134F9"/>
    <w:rsid w:val="00D30F91"/>
    <w:rsid w:val="00D6320C"/>
    <w:rsid w:val="00D81269"/>
    <w:rsid w:val="00D85726"/>
    <w:rsid w:val="00DC3475"/>
    <w:rsid w:val="00DC7EE8"/>
    <w:rsid w:val="00DF2668"/>
    <w:rsid w:val="00E056E3"/>
    <w:rsid w:val="00E17EAC"/>
    <w:rsid w:val="00E33FF8"/>
    <w:rsid w:val="00E36C1A"/>
    <w:rsid w:val="00E52E99"/>
    <w:rsid w:val="00E6161B"/>
    <w:rsid w:val="00E6234D"/>
    <w:rsid w:val="00E739FA"/>
    <w:rsid w:val="00E86F9D"/>
    <w:rsid w:val="00E879FE"/>
    <w:rsid w:val="00EC405A"/>
    <w:rsid w:val="00ED2263"/>
    <w:rsid w:val="00EE1CDC"/>
    <w:rsid w:val="00EF08A0"/>
    <w:rsid w:val="00F609E6"/>
    <w:rsid w:val="00F93071"/>
    <w:rsid w:val="00FB7A14"/>
    <w:rsid w:val="00FC7343"/>
    <w:rsid w:val="00FD4465"/>
    <w:rsid w:val="00FE0FAF"/>
    <w:rsid w:val="00FE107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4477A"/>
    <w:rPr>
      <w:rFonts w:ascii="Tahoma" w:hAnsi="Tahoma" w:cs="Tahoma"/>
      <w:sz w:val="16"/>
      <w:szCs w:val="16"/>
    </w:rPr>
  </w:style>
  <w:style w:type="character" w:customStyle="1" w:styleId="BalloonTextChar">
    <w:name w:val="Balloon Text Char"/>
    <w:basedOn w:val="DefaultParagraphFont"/>
    <w:link w:val="BalloonText"/>
    <w:rsid w:val="00A4477A"/>
    <w:rPr>
      <w:rFonts w:ascii="Tahoma" w:hAnsi="Tahoma" w:cs="Tahoma"/>
      <w:sz w:val="16"/>
      <w:szCs w:val="16"/>
    </w:rPr>
  </w:style>
  <w:style w:type="character" w:styleId="CommentReference">
    <w:name w:val="annotation reference"/>
    <w:basedOn w:val="DefaultParagraphFont"/>
    <w:rsid w:val="00762B0F"/>
    <w:rPr>
      <w:sz w:val="16"/>
      <w:szCs w:val="16"/>
    </w:rPr>
  </w:style>
  <w:style w:type="paragraph" w:styleId="CommentText">
    <w:name w:val="annotation text"/>
    <w:basedOn w:val="Normal"/>
    <w:link w:val="CommentTextChar"/>
    <w:rsid w:val="00762B0F"/>
    <w:rPr>
      <w:sz w:val="20"/>
      <w:szCs w:val="20"/>
    </w:rPr>
  </w:style>
  <w:style w:type="character" w:customStyle="1" w:styleId="CommentTextChar">
    <w:name w:val="Comment Text Char"/>
    <w:basedOn w:val="DefaultParagraphFont"/>
    <w:link w:val="CommentText"/>
    <w:rsid w:val="00762B0F"/>
    <w:rPr>
      <w:sz w:val="20"/>
      <w:szCs w:val="20"/>
    </w:rPr>
  </w:style>
  <w:style w:type="paragraph" w:styleId="CommentSubject">
    <w:name w:val="annotation subject"/>
    <w:basedOn w:val="CommentText"/>
    <w:next w:val="CommentText"/>
    <w:link w:val="CommentSubjectChar"/>
    <w:rsid w:val="00762B0F"/>
    <w:rPr>
      <w:b/>
      <w:bCs/>
    </w:rPr>
  </w:style>
  <w:style w:type="character" w:customStyle="1" w:styleId="CommentSubjectChar">
    <w:name w:val="Comment Subject Char"/>
    <w:basedOn w:val="CommentTextChar"/>
    <w:link w:val="CommentSubject"/>
    <w:rsid w:val="00762B0F"/>
    <w:rPr>
      <w:b/>
      <w:bCs/>
      <w:sz w:val="20"/>
      <w:szCs w:val="20"/>
    </w:rPr>
  </w:style>
  <w:style w:type="paragraph" w:styleId="Header">
    <w:name w:val="header"/>
    <w:basedOn w:val="Normal"/>
    <w:link w:val="HeaderChar"/>
    <w:rsid w:val="00240F3B"/>
    <w:pPr>
      <w:tabs>
        <w:tab w:val="center" w:pos="4513"/>
        <w:tab w:val="right" w:pos="9026"/>
      </w:tabs>
    </w:pPr>
  </w:style>
  <w:style w:type="character" w:customStyle="1" w:styleId="HeaderChar">
    <w:name w:val="Header Char"/>
    <w:basedOn w:val="DefaultParagraphFont"/>
    <w:link w:val="Header"/>
    <w:rsid w:val="00240F3B"/>
  </w:style>
  <w:style w:type="paragraph" w:styleId="Footer">
    <w:name w:val="footer"/>
    <w:basedOn w:val="Normal"/>
    <w:link w:val="FooterChar"/>
    <w:uiPriority w:val="99"/>
    <w:rsid w:val="00240F3B"/>
    <w:pPr>
      <w:tabs>
        <w:tab w:val="center" w:pos="4513"/>
        <w:tab w:val="right" w:pos="9026"/>
      </w:tabs>
    </w:pPr>
  </w:style>
  <w:style w:type="character" w:customStyle="1" w:styleId="FooterChar">
    <w:name w:val="Footer Char"/>
    <w:basedOn w:val="DefaultParagraphFont"/>
    <w:link w:val="Footer"/>
    <w:uiPriority w:val="99"/>
    <w:rsid w:val="00240F3B"/>
  </w:style>
  <w:style w:type="paragraph" w:styleId="ListParagraph">
    <w:name w:val="List Paragraph"/>
    <w:basedOn w:val="Normal"/>
    <w:rsid w:val="00240F3B"/>
    <w:pPr>
      <w:ind w:left="720"/>
      <w:contextualSpacing/>
    </w:pPr>
  </w:style>
  <w:style w:type="paragraph" w:styleId="FootnoteText">
    <w:name w:val="footnote text"/>
    <w:basedOn w:val="Normal"/>
    <w:link w:val="FootnoteTextChar"/>
    <w:rsid w:val="00666913"/>
  </w:style>
  <w:style w:type="character" w:customStyle="1" w:styleId="FootnoteTextChar">
    <w:name w:val="Footnote Text Char"/>
    <w:basedOn w:val="DefaultParagraphFont"/>
    <w:link w:val="FootnoteText"/>
    <w:rsid w:val="00666913"/>
  </w:style>
  <w:style w:type="character" w:styleId="FootnoteReference">
    <w:name w:val="footnote reference"/>
    <w:basedOn w:val="DefaultParagraphFont"/>
    <w:rsid w:val="00666913"/>
    <w:rPr>
      <w:vertAlign w:val="superscript"/>
    </w:rPr>
  </w:style>
  <w:style w:type="character" w:styleId="Hyperlink">
    <w:name w:val="Hyperlink"/>
    <w:basedOn w:val="DefaultParagraphFont"/>
    <w:rsid w:val="009D26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DB4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4477A"/>
    <w:rPr>
      <w:rFonts w:ascii="Tahoma" w:hAnsi="Tahoma" w:cs="Tahoma"/>
      <w:sz w:val="16"/>
      <w:szCs w:val="16"/>
    </w:rPr>
  </w:style>
  <w:style w:type="character" w:customStyle="1" w:styleId="BalloonTextChar">
    <w:name w:val="Balloon Text Char"/>
    <w:basedOn w:val="DefaultParagraphFont"/>
    <w:link w:val="BalloonText"/>
    <w:rsid w:val="00A4477A"/>
    <w:rPr>
      <w:rFonts w:ascii="Tahoma" w:hAnsi="Tahoma" w:cs="Tahoma"/>
      <w:sz w:val="16"/>
      <w:szCs w:val="16"/>
    </w:rPr>
  </w:style>
  <w:style w:type="character" w:styleId="CommentReference">
    <w:name w:val="annotation reference"/>
    <w:basedOn w:val="DefaultParagraphFont"/>
    <w:rsid w:val="00762B0F"/>
    <w:rPr>
      <w:sz w:val="16"/>
      <w:szCs w:val="16"/>
    </w:rPr>
  </w:style>
  <w:style w:type="paragraph" w:styleId="CommentText">
    <w:name w:val="annotation text"/>
    <w:basedOn w:val="Normal"/>
    <w:link w:val="CommentTextChar"/>
    <w:rsid w:val="00762B0F"/>
    <w:rPr>
      <w:sz w:val="20"/>
      <w:szCs w:val="20"/>
    </w:rPr>
  </w:style>
  <w:style w:type="character" w:customStyle="1" w:styleId="CommentTextChar">
    <w:name w:val="Comment Text Char"/>
    <w:basedOn w:val="DefaultParagraphFont"/>
    <w:link w:val="CommentText"/>
    <w:rsid w:val="00762B0F"/>
    <w:rPr>
      <w:sz w:val="20"/>
      <w:szCs w:val="20"/>
    </w:rPr>
  </w:style>
  <w:style w:type="paragraph" w:styleId="CommentSubject">
    <w:name w:val="annotation subject"/>
    <w:basedOn w:val="CommentText"/>
    <w:next w:val="CommentText"/>
    <w:link w:val="CommentSubjectChar"/>
    <w:rsid w:val="00762B0F"/>
    <w:rPr>
      <w:b/>
      <w:bCs/>
    </w:rPr>
  </w:style>
  <w:style w:type="character" w:customStyle="1" w:styleId="CommentSubjectChar">
    <w:name w:val="Comment Subject Char"/>
    <w:basedOn w:val="CommentTextChar"/>
    <w:link w:val="CommentSubject"/>
    <w:rsid w:val="00762B0F"/>
    <w:rPr>
      <w:b/>
      <w:bCs/>
      <w:sz w:val="20"/>
      <w:szCs w:val="20"/>
    </w:rPr>
  </w:style>
  <w:style w:type="paragraph" w:styleId="Header">
    <w:name w:val="header"/>
    <w:basedOn w:val="Normal"/>
    <w:link w:val="HeaderChar"/>
    <w:rsid w:val="00240F3B"/>
    <w:pPr>
      <w:tabs>
        <w:tab w:val="center" w:pos="4513"/>
        <w:tab w:val="right" w:pos="9026"/>
      </w:tabs>
    </w:pPr>
  </w:style>
  <w:style w:type="character" w:customStyle="1" w:styleId="HeaderChar">
    <w:name w:val="Header Char"/>
    <w:basedOn w:val="DefaultParagraphFont"/>
    <w:link w:val="Header"/>
    <w:rsid w:val="00240F3B"/>
  </w:style>
  <w:style w:type="paragraph" w:styleId="Footer">
    <w:name w:val="footer"/>
    <w:basedOn w:val="Normal"/>
    <w:link w:val="FooterChar"/>
    <w:uiPriority w:val="99"/>
    <w:rsid w:val="00240F3B"/>
    <w:pPr>
      <w:tabs>
        <w:tab w:val="center" w:pos="4513"/>
        <w:tab w:val="right" w:pos="9026"/>
      </w:tabs>
    </w:pPr>
  </w:style>
  <w:style w:type="character" w:customStyle="1" w:styleId="FooterChar">
    <w:name w:val="Footer Char"/>
    <w:basedOn w:val="DefaultParagraphFont"/>
    <w:link w:val="Footer"/>
    <w:uiPriority w:val="99"/>
    <w:rsid w:val="00240F3B"/>
  </w:style>
  <w:style w:type="paragraph" w:styleId="ListParagraph">
    <w:name w:val="List Paragraph"/>
    <w:basedOn w:val="Normal"/>
    <w:rsid w:val="0024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pec.org/childlabou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chachu@ilo.org" TargetMode="External"/><Relationship Id="rId1" Type="http://schemas.openxmlformats.org/officeDocument/2006/relationships/hyperlink" Target="mailto:furman@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C107-156B-4A36-AA9A-1554F79B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Jorge</Company>
  <LinksUpToDate>false</LinksUpToDate>
  <CharactersWithSpaces>24713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Furman</dc:creator>
  <cp:lastModifiedBy>ILO</cp:lastModifiedBy>
  <cp:revision>2</cp:revision>
  <cp:lastPrinted>2013-10-07T07:54:00Z</cp:lastPrinted>
  <dcterms:created xsi:type="dcterms:W3CDTF">2013-10-31T16:02:00Z</dcterms:created>
  <dcterms:modified xsi:type="dcterms:W3CDTF">2013-10-31T16:02:00Z</dcterms:modified>
</cp:coreProperties>
</file>