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8768E6" w14:textId="2A480789" w:rsidR="00B62195" w:rsidRDefault="00CC32D4" w:rsidP="00CC32D4">
      <w:pPr>
        <w:pStyle w:val="Title"/>
      </w:pPr>
      <w:bookmarkStart w:id="0" w:name="_Hlk484519368"/>
      <w:bookmarkStart w:id="1" w:name="_GoBack"/>
      <w:bookmarkEnd w:id="0"/>
      <w:bookmarkEnd w:id="1"/>
      <w:r>
        <w:t>H</w:t>
      </w:r>
      <w:r w:rsidR="00504E0F">
        <w:t xml:space="preserve">andout </w:t>
      </w:r>
      <w:r w:rsidR="00FE42F5">
        <w:t>B</w:t>
      </w:r>
    </w:p>
    <w:p w14:paraId="20D02B4E" w14:textId="77777777" w:rsidR="00CC32D4" w:rsidRDefault="00CC32D4" w:rsidP="00CC32D4">
      <w:pPr>
        <w:pStyle w:val="Heading1"/>
      </w:pPr>
      <w:r>
        <w:rPr>
          <w:noProof/>
        </w:rPr>
        <mc:AlternateContent>
          <mc:Choice Requires="wps">
            <w:drawing>
              <wp:anchor distT="0" distB="0" distL="114300" distR="114300" simplePos="0" relativeHeight="251659264" behindDoc="0" locked="0" layoutInCell="1" allowOverlap="1" wp14:anchorId="398A4B81" wp14:editId="097F6B4F">
                <wp:simplePos x="0" y="0"/>
                <wp:positionH relativeFrom="margin">
                  <wp:align>center</wp:align>
                </wp:positionH>
                <wp:positionV relativeFrom="paragraph">
                  <wp:posOffset>365760</wp:posOffset>
                </wp:positionV>
                <wp:extent cx="822960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8229600" cy="0"/>
                        </a:xfrm>
                        <a:prstGeom prst="line">
                          <a:avLst/>
                        </a:prstGeom>
                        <a:ln w="25400" cap="rnd">
                          <a:gradFill flip="none" rotWithShape="1">
                            <a:gsLst>
                              <a:gs pos="0">
                                <a:srgbClr val="00B34F">
                                  <a:alpha val="24706"/>
                                </a:srgbClr>
                              </a:gs>
                              <a:gs pos="50000">
                                <a:srgbClr val="00B34F"/>
                              </a:gs>
                              <a:gs pos="100000">
                                <a:srgbClr val="00B34F">
                                  <a:alpha val="25000"/>
                                </a:srgbClr>
                              </a:gs>
                            </a:gsLst>
                            <a:path path="circle">
                              <a:fillToRect l="100000" t="100000"/>
                            </a:path>
                            <a:tileRect r="-100000" b="-100000"/>
                          </a:gra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F2C3202" id="Straight Connector 3" o:spid="_x0000_s1026" style="position:absolute;z-index:251659264;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28.8pt" to="9in,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" strokeweight="2pt">
                <v:stroke joinstyle="miter" endcap="round"/>
                <w10:wrap anchorx="margin"/>
              </v:line>
            </w:pict>
          </mc:Fallback>
        </mc:AlternateContent>
      </w:r>
      <w:r w:rsidR="00504E0F">
        <w:t>Assessing Evaluation Questions</w:t>
      </w:r>
    </w:p>
    <w:p w14:paraId="6D1A0A9A" w14:textId="77777777" w:rsidR="00CC32D4" w:rsidRDefault="00CC32D4" w:rsidP="00114E44">
      <w:pPr>
        <w:spacing w:after="0"/>
      </w:pPr>
    </w:p>
    <w:tbl>
      <w:tblPr>
        <w:tblStyle w:val="Marzano1"/>
        <w:tblW w:w="0" w:type="auto"/>
        <w:tblLayout w:type="fixed"/>
        <w:tblLook w:val="04A0" w:firstRow="1" w:lastRow="0" w:firstColumn="1" w:lastColumn="0" w:noHBand="0" w:noVBand="1"/>
      </w:tblPr>
      <w:tblGrid>
        <w:gridCol w:w="7104"/>
        <w:gridCol w:w="811"/>
        <w:gridCol w:w="5035"/>
      </w:tblGrid>
      <w:tr w:rsidR="00504E0F" w14:paraId="79969CAA" w14:textId="77777777" w:rsidTr="00717D43">
        <w:trPr>
          <w:cnfStyle w:val="100000000000" w:firstRow="1" w:lastRow="0" w:firstColumn="0" w:lastColumn="0" w:oddVBand="0" w:evenVBand="0" w:oddHBand="0" w:evenHBand="0" w:firstRowFirstColumn="0" w:firstRowLastColumn="0" w:lastRowFirstColumn="0" w:lastRowLastColumn="0"/>
          <w:trHeight w:val="233"/>
          <w:tblHeader/>
        </w:trPr>
        <w:tc>
          <w:tcPr>
            <w:cnfStyle w:val="001000000000" w:firstRow="0" w:lastRow="0" w:firstColumn="1" w:lastColumn="0" w:oddVBand="0" w:evenVBand="0" w:oddHBand="0" w:evenHBand="0" w:firstRowFirstColumn="0" w:firstRowLastColumn="0" w:lastRowFirstColumn="0" w:lastRowLastColumn="0"/>
            <w:tcW w:w="7104" w:type="dxa"/>
            <w:shd w:val="clear" w:color="auto" w:fill="005288"/>
          </w:tcPr>
          <w:p w14:paraId="1B15A9C9" w14:textId="77777777" w:rsidR="00504E0F" w:rsidRPr="00B447A4" w:rsidRDefault="00504E0F" w:rsidP="00683D09">
            <w:pPr>
              <w:spacing w:before="40" w:after="40"/>
              <w:rPr>
                <w:sz w:val="22"/>
                <w:szCs w:val="24"/>
              </w:rPr>
            </w:pPr>
            <w:r w:rsidRPr="0008738E">
              <w:rPr>
                <w:szCs w:val="24"/>
              </w:rPr>
              <w:t>Does the Evaluation Question Meet This Criterion?</w:t>
            </w:r>
          </w:p>
        </w:tc>
        <w:tc>
          <w:tcPr>
            <w:tcW w:w="811" w:type="dxa"/>
            <w:shd w:val="clear" w:color="auto" w:fill="005288"/>
          </w:tcPr>
          <w:p w14:paraId="291F56F8" w14:textId="77777777" w:rsidR="00504E0F" w:rsidRPr="0008738E" w:rsidRDefault="00504E0F" w:rsidP="00683D09">
            <w:pPr>
              <w:spacing w:before="40" w:after="40"/>
              <w:cnfStyle w:val="100000000000" w:firstRow="1" w:lastRow="0" w:firstColumn="0" w:lastColumn="0" w:oddVBand="0" w:evenVBand="0" w:oddHBand="0" w:evenHBand="0" w:firstRowFirstColumn="0" w:firstRowLastColumn="0" w:lastRowFirstColumn="0" w:lastRowLastColumn="0"/>
              <w:rPr>
                <w:szCs w:val="24"/>
              </w:rPr>
            </w:pPr>
            <w:r>
              <w:rPr>
                <w:szCs w:val="24"/>
              </w:rPr>
              <w:t>Yes</w:t>
            </w:r>
          </w:p>
        </w:tc>
        <w:tc>
          <w:tcPr>
            <w:tcW w:w="5035" w:type="dxa"/>
            <w:shd w:val="clear" w:color="auto" w:fill="005288"/>
          </w:tcPr>
          <w:p w14:paraId="32581E7E" w14:textId="278F2143" w:rsidR="00504E0F" w:rsidRPr="0008738E" w:rsidRDefault="00504E0F" w:rsidP="00683D09">
            <w:pPr>
              <w:spacing w:before="40" w:after="40"/>
              <w:cnfStyle w:val="100000000000" w:firstRow="1" w:lastRow="0" w:firstColumn="0" w:lastColumn="0" w:oddVBand="0" w:evenVBand="0" w:oddHBand="0" w:evenHBand="0" w:firstRowFirstColumn="0" w:firstRowLastColumn="0" w:lastRowFirstColumn="0" w:lastRowLastColumn="0"/>
              <w:rPr>
                <w:szCs w:val="24"/>
              </w:rPr>
            </w:pPr>
            <w:r>
              <w:rPr>
                <w:szCs w:val="24"/>
              </w:rPr>
              <w:t>No</w:t>
            </w:r>
            <w:r w:rsidR="00FE1F0B">
              <w:rPr>
                <w:szCs w:val="24"/>
              </w:rPr>
              <w:t xml:space="preserve"> (</w:t>
            </w:r>
            <w:r w:rsidR="00717D43">
              <w:rPr>
                <w:szCs w:val="24"/>
              </w:rPr>
              <w:t>r</w:t>
            </w:r>
            <w:r w:rsidR="00FE1F0B">
              <w:rPr>
                <w:szCs w:val="24"/>
              </w:rPr>
              <w:t xml:space="preserve">evise </w:t>
            </w:r>
            <w:r w:rsidR="00717D43">
              <w:rPr>
                <w:szCs w:val="24"/>
              </w:rPr>
              <w:t>q</w:t>
            </w:r>
            <w:r w:rsidR="00FE1F0B">
              <w:rPr>
                <w:szCs w:val="24"/>
              </w:rPr>
              <w:t>uestion)</w:t>
            </w:r>
          </w:p>
        </w:tc>
      </w:tr>
      <w:tr w:rsidR="00504E0F" w14:paraId="03FCE486" w14:textId="77777777" w:rsidTr="00FE1F0B">
        <w:tc>
          <w:tcPr>
            <w:cnfStyle w:val="001000000000" w:firstRow="0" w:lastRow="0" w:firstColumn="1" w:lastColumn="0" w:oddVBand="0" w:evenVBand="0" w:oddHBand="0" w:evenHBand="0" w:firstRowFirstColumn="0" w:firstRowLastColumn="0" w:lastRowFirstColumn="0" w:lastRowLastColumn="0"/>
            <w:tcW w:w="7104" w:type="dxa"/>
            <w:shd w:val="clear" w:color="auto" w:fill="5B9BD5" w:themeFill="accent5"/>
            <w:vAlign w:val="top"/>
          </w:tcPr>
          <w:p w14:paraId="22051E3F" w14:textId="77777777" w:rsidR="00504E0F" w:rsidRPr="002D2511" w:rsidRDefault="00504E0F" w:rsidP="00504E0F">
            <w:pPr>
              <w:pStyle w:val="ListParagraph"/>
              <w:numPr>
                <w:ilvl w:val="0"/>
                <w:numId w:val="1"/>
              </w:numPr>
              <w:spacing w:before="0" w:after="0" w:line="276" w:lineRule="auto"/>
              <w:ind w:left="360"/>
              <w:jc w:val="left"/>
              <w:rPr>
                <w:rFonts w:asciiTheme="minorHAnsi" w:hAnsiTheme="minorHAnsi" w:cstheme="minorHAnsi"/>
                <w:b/>
                <w:sz w:val="22"/>
                <w:szCs w:val="22"/>
              </w:rPr>
            </w:pPr>
            <w:r w:rsidRPr="0008738E">
              <w:rPr>
                <w:rFonts w:asciiTheme="minorHAnsi" w:hAnsiTheme="minorHAnsi" w:cstheme="minorHAnsi"/>
                <w:b/>
                <w:color w:val="FFFFFF" w:themeColor="background1"/>
                <w:sz w:val="22"/>
                <w:szCs w:val="22"/>
              </w:rPr>
              <w:t>Pertinent</w:t>
            </w:r>
          </w:p>
        </w:tc>
        <w:tc>
          <w:tcPr>
            <w:tcW w:w="811" w:type="dxa"/>
            <w:shd w:val="clear" w:color="auto" w:fill="5B9BD5" w:themeFill="accent5"/>
          </w:tcPr>
          <w:p w14:paraId="39660D5C" w14:textId="77777777" w:rsidR="00504E0F" w:rsidRPr="00571703" w:rsidRDefault="00504E0F" w:rsidP="00430370">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22"/>
              </w:rPr>
            </w:pPr>
          </w:p>
        </w:tc>
        <w:tc>
          <w:tcPr>
            <w:tcW w:w="5035" w:type="dxa"/>
            <w:shd w:val="clear" w:color="auto" w:fill="5B9BD5" w:themeFill="accent5"/>
          </w:tcPr>
          <w:p w14:paraId="1B1B5E49" w14:textId="77777777" w:rsidR="00504E0F" w:rsidRPr="00571703" w:rsidRDefault="00504E0F" w:rsidP="00430370">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22"/>
              </w:rPr>
            </w:pPr>
          </w:p>
        </w:tc>
      </w:tr>
      <w:tr w:rsidR="00FE1F0B" w14:paraId="68C4A181" w14:textId="77777777" w:rsidTr="00FE1F0B">
        <w:tc>
          <w:tcPr>
            <w:cnfStyle w:val="001000000000" w:firstRow="0" w:lastRow="0" w:firstColumn="1" w:lastColumn="0" w:oddVBand="0" w:evenVBand="0" w:oddHBand="0" w:evenHBand="0" w:firstRowFirstColumn="0" w:firstRowLastColumn="0" w:lastRowFirstColumn="0" w:lastRowLastColumn="0"/>
            <w:tcW w:w="7104" w:type="dxa"/>
            <w:vAlign w:val="top"/>
          </w:tcPr>
          <w:p w14:paraId="17D79F88" w14:textId="77777777" w:rsidR="00FE1F0B" w:rsidRPr="000B5302" w:rsidRDefault="00FE1F0B" w:rsidP="00430370">
            <w:pPr>
              <w:tabs>
                <w:tab w:val="left" w:pos="714"/>
              </w:tabs>
              <w:spacing w:before="40" w:after="40"/>
              <w:jc w:val="left"/>
              <w:rPr>
                <w:rFonts w:asciiTheme="minorHAnsi" w:hAnsiTheme="minorHAnsi" w:cstheme="minorHAnsi"/>
                <w:sz w:val="22"/>
              </w:rPr>
            </w:pPr>
            <w:r>
              <w:rPr>
                <w:rFonts w:asciiTheme="minorHAnsi" w:hAnsiTheme="minorHAnsi" w:cstheme="minorHAnsi"/>
                <w:sz w:val="22"/>
              </w:rPr>
              <w:t xml:space="preserve">The evaluation question helps to address the problem or situation statement identified by the stakeholders. </w:t>
            </w:r>
          </w:p>
        </w:tc>
        <w:tc>
          <w:tcPr>
            <w:tcW w:w="811" w:type="dxa"/>
          </w:tcPr>
          <w:p w14:paraId="460FD662" w14:textId="77777777" w:rsidR="00FE1F0B" w:rsidRPr="00FE1F0B" w:rsidRDefault="00FE1F0B" w:rsidP="00FE1F0B">
            <w:pPr>
              <w:tabs>
                <w:tab w:val="left" w:pos="714"/>
              </w:tabs>
              <w:spacing w:before="40" w:after="40"/>
              <w:ind w:left="-366"/>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p>
        </w:tc>
        <w:tc>
          <w:tcPr>
            <w:tcW w:w="5035" w:type="dxa"/>
            <w:vMerge w:val="restart"/>
          </w:tcPr>
          <w:p w14:paraId="68A04D5C" w14:textId="77777777" w:rsidR="00FE1F0B" w:rsidRPr="000B5302" w:rsidRDefault="00FE1F0B" w:rsidP="00430370">
            <w:pPr>
              <w:tabs>
                <w:tab w:val="left" w:pos="714"/>
              </w:tabs>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p>
        </w:tc>
      </w:tr>
      <w:tr w:rsidR="00FE1F0B" w14:paraId="0591BA3B" w14:textId="77777777" w:rsidTr="00FE1F0B">
        <w:tc>
          <w:tcPr>
            <w:cnfStyle w:val="001000000000" w:firstRow="0" w:lastRow="0" w:firstColumn="1" w:lastColumn="0" w:oddVBand="0" w:evenVBand="0" w:oddHBand="0" w:evenHBand="0" w:firstRowFirstColumn="0" w:firstRowLastColumn="0" w:lastRowFirstColumn="0" w:lastRowLastColumn="0"/>
            <w:tcW w:w="7104" w:type="dxa"/>
            <w:vAlign w:val="top"/>
          </w:tcPr>
          <w:p w14:paraId="5A74BEF5" w14:textId="77777777" w:rsidR="00FE1F0B" w:rsidRPr="000B5302" w:rsidRDefault="00FE1F0B" w:rsidP="00430370">
            <w:pPr>
              <w:tabs>
                <w:tab w:val="left" w:pos="714"/>
              </w:tabs>
              <w:spacing w:before="40" w:after="40"/>
              <w:jc w:val="left"/>
              <w:rPr>
                <w:rFonts w:asciiTheme="minorHAnsi" w:hAnsiTheme="minorHAnsi" w:cstheme="minorHAnsi"/>
                <w:sz w:val="22"/>
              </w:rPr>
            </w:pPr>
            <w:r w:rsidRPr="000B5302">
              <w:rPr>
                <w:rFonts w:asciiTheme="minorHAnsi" w:hAnsiTheme="minorHAnsi" w:cstheme="minorHAnsi"/>
                <w:sz w:val="22"/>
              </w:rPr>
              <w:t>The evaluation question contributes</w:t>
            </w:r>
            <w:r>
              <w:t xml:space="preserve"> </w:t>
            </w:r>
            <w:r w:rsidRPr="000B5302">
              <w:rPr>
                <w:rFonts w:asciiTheme="minorHAnsi" w:hAnsiTheme="minorHAnsi" w:cstheme="minorHAnsi"/>
                <w:sz w:val="22"/>
              </w:rPr>
              <w:t>valuable information to stakeholder</w:t>
            </w:r>
            <w:r>
              <w:rPr>
                <w:rFonts w:asciiTheme="minorHAnsi" w:hAnsiTheme="minorHAnsi" w:cstheme="minorHAnsi"/>
                <w:sz w:val="22"/>
              </w:rPr>
              <w:t>s about program implementation or outcomes</w:t>
            </w:r>
            <w:r w:rsidRPr="000B5302">
              <w:rPr>
                <w:rFonts w:asciiTheme="minorHAnsi" w:hAnsiTheme="minorHAnsi" w:cstheme="minorHAnsi"/>
                <w:sz w:val="22"/>
              </w:rPr>
              <w:t xml:space="preserve">. </w:t>
            </w:r>
          </w:p>
        </w:tc>
        <w:tc>
          <w:tcPr>
            <w:tcW w:w="811" w:type="dxa"/>
          </w:tcPr>
          <w:p w14:paraId="4BCEA8D3" w14:textId="77777777" w:rsidR="00FE1F0B" w:rsidRPr="000B5302" w:rsidRDefault="00FE1F0B" w:rsidP="00430370">
            <w:pPr>
              <w:tabs>
                <w:tab w:val="left" w:pos="714"/>
              </w:tabs>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p>
        </w:tc>
        <w:tc>
          <w:tcPr>
            <w:tcW w:w="5035" w:type="dxa"/>
            <w:vMerge/>
          </w:tcPr>
          <w:p w14:paraId="522F8F1A" w14:textId="77777777" w:rsidR="00FE1F0B" w:rsidRPr="000B5302" w:rsidRDefault="00FE1F0B" w:rsidP="00430370">
            <w:pPr>
              <w:tabs>
                <w:tab w:val="left" w:pos="714"/>
              </w:tabs>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p>
        </w:tc>
      </w:tr>
      <w:tr w:rsidR="00504E0F" w14:paraId="4F3B6869" w14:textId="77777777" w:rsidTr="00FE1F0B">
        <w:tc>
          <w:tcPr>
            <w:cnfStyle w:val="001000000000" w:firstRow="0" w:lastRow="0" w:firstColumn="1" w:lastColumn="0" w:oddVBand="0" w:evenVBand="0" w:oddHBand="0" w:evenHBand="0" w:firstRowFirstColumn="0" w:firstRowLastColumn="0" w:lastRowFirstColumn="0" w:lastRowLastColumn="0"/>
            <w:tcW w:w="7104" w:type="dxa"/>
            <w:shd w:val="clear" w:color="auto" w:fill="5B9BD5" w:themeFill="accent5"/>
            <w:vAlign w:val="top"/>
          </w:tcPr>
          <w:p w14:paraId="42A21E7C" w14:textId="77777777" w:rsidR="00504E0F" w:rsidRPr="00204FC4" w:rsidRDefault="00504E0F" w:rsidP="00504E0F">
            <w:pPr>
              <w:pStyle w:val="ListParagraph"/>
              <w:numPr>
                <w:ilvl w:val="0"/>
                <w:numId w:val="1"/>
              </w:numPr>
              <w:spacing w:before="0" w:after="0" w:line="276" w:lineRule="auto"/>
              <w:ind w:left="360"/>
              <w:jc w:val="left"/>
              <w:rPr>
                <w:rFonts w:asciiTheme="minorHAnsi" w:hAnsiTheme="minorHAnsi" w:cstheme="minorHAnsi"/>
                <w:b/>
                <w:sz w:val="22"/>
                <w:szCs w:val="22"/>
              </w:rPr>
            </w:pPr>
            <w:r w:rsidRPr="0008738E">
              <w:rPr>
                <w:rFonts w:asciiTheme="minorHAnsi" w:hAnsiTheme="minorHAnsi" w:cstheme="minorHAnsi"/>
                <w:b/>
                <w:color w:val="FFFFFF" w:themeColor="background1"/>
                <w:sz w:val="22"/>
                <w:szCs w:val="22"/>
              </w:rPr>
              <w:t>Answerable</w:t>
            </w:r>
          </w:p>
        </w:tc>
        <w:tc>
          <w:tcPr>
            <w:tcW w:w="811" w:type="dxa"/>
            <w:shd w:val="clear" w:color="auto" w:fill="5B9BD5" w:themeFill="accent5"/>
          </w:tcPr>
          <w:p w14:paraId="60784599" w14:textId="77777777" w:rsidR="00504E0F" w:rsidRPr="00571703" w:rsidRDefault="00504E0F" w:rsidP="00430370">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22"/>
              </w:rPr>
            </w:pPr>
          </w:p>
        </w:tc>
        <w:tc>
          <w:tcPr>
            <w:tcW w:w="5035" w:type="dxa"/>
            <w:shd w:val="clear" w:color="auto" w:fill="5B9BD5" w:themeFill="accent5"/>
          </w:tcPr>
          <w:p w14:paraId="0112F486" w14:textId="77777777" w:rsidR="00504E0F" w:rsidRPr="00571703" w:rsidRDefault="00504E0F" w:rsidP="00430370">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22"/>
              </w:rPr>
            </w:pPr>
          </w:p>
        </w:tc>
      </w:tr>
      <w:tr w:rsidR="00FE1F0B" w14:paraId="2E06EC2D" w14:textId="77777777" w:rsidTr="00FE1F0B">
        <w:tc>
          <w:tcPr>
            <w:cnfStyle w:val="001000000000" w:firstRow="0" w:lastRow="0" w:firstColumn="1" w:lastColumn="0" w:oddVBand="0" w:evenVBand="0" w:oddHBand="0" w:evenHBand="0" w:firstRowFirstColumn="0" w:firstRowLastColumn="0" w:lastRowFirstColumn="0" w:lastRowLastColumn="0"/>
            <w:tcW w:w="7104" w:type="dxa"/>
            <w:vAlign w:val="top"/>
          </w:tcPr>
          <w:p w14:paraId="352152AC" w14:textId="77777777" w:rsidR="00FE1F0B" w:rsidRPr="000B5302" w:rsidRDefault="00FE1F0B" w:rsidP="00430370">
            <w:pPr>
              <w:spacing w:before="40" w:after="40"/>
              <w:jc w:val="left"/>
              <w:rPr>
                <w:rFonts w:asciiTheme="minorHAnsi" w:hAnsiTheme="minorHAnsi" w:cstheme="minorHAnsi"/>
                <w:sz w:val="22"/>
              </w:rPr>
            </w:pPr>
            <w:r w:rsidRPr="000B5302">
              <w:rPr>
                <w:rFonts w:asciiTheme="minorHAnsi" w:hAnsiTheme="minorHAnsi" w:cstheme="minorHAnsi"/>
                <w:sz w:val="22"/>
              </w:rPr>
              <w:t xml:space="preserve">An answer to this question can be obtained ethically and respectfully. </w:t>
            </w:r>
          </w:p>
        </w:tc>
        <w:tc>
          <w:tcPr>
            <w:tcW w:w="811" w:type="dxa"/>
          </w:tcPr>
          <w:p w14:paraId="5A6D5D36" w14:textId="77777777" w:rsidR="00FE1F0B" w:rsidRPr="000B5302" w:rsidRDefault="00FE1F0B" w:rsidP="00430370">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p>
        </w:tc>
        <w:tc>
          <w:tcPr>
            <w:tcW w:w="5035" w:type="dxa"/>
            <w:vMerge w:val="restart"/>
          </w:tcPr>
          <w:p w14:paraId="309DBA75" w14:textId="77777777" w:rsidR="00FE1F0B" w:rsidRPr="000B5302" w:rsidRDefault="00FE1F0B" w:rsidP="00430370">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p>
        </w:tc>
      </w:tr>
      <w:tr w:rsidR="00FE1F0B" w14:paraId="24D57F53" w14:textId="77777777" w:rsidTr="00FE1F0B">
        <w:tc>
          <w:tcPr>
            <w:cnfStyle w:val="001000000000" w:firstRow="0" w:lastRow="0" w:firstColumn="1" w:lastColumn="0" w:oddVBand="0" w:evenVBand="0" w:oddHBand="0" w:evenHBand="0" w:firstRowFirstColumn="0" w:firstRowLastColumn="0" w:lastRowFirstColumn="0" w:lastRowLastColumn="0"/>
            <w:tcW w:w="7104" w:type="dxa"/>
            <w:vAlign w:val="top"/>
          </w:tcPr>
          <w:p w14:paraId="5A9F53BC" w14:textId="77777777" w:rsidR="00FE1F0B" w:rsidRPr="00F16B25" w:rsidRDefault="00FE1F0B" w:rsidP="00430370">
            <w:pPr>
              <w:spacing w:before="40" w:after="40"/>
              <w:jc w:val="left"/>
              <w:rPr>
                <w:rFonts w:asciiTheme="minorHAnsi" w:hAnsiTheme="minorHAnsi" w:cstheme="minorHAnsi"/>
                <w:sz w:val="22"/>
              </w:rPr>
            </w:pPr>
            <w:r w:rsidRPr="00F16B25">
              <w:rPr>
                <w:rFonts w:asciiTheme="minorHAnsi" w:hAnsiTheme="minorHAnsi" w:cstheme="minorHAnsi"/>
                <w:sz w:val="22"/>
              </w:rPr>
              <w:t xml:space="preserve">Data used </w:t>
            </w:r>
            <w:r>
              <w:rPr>
                <w:rFonts w:asciiTheme="minorHAnsi" w:hAnsiTheme="minorHAnsi" w:cstheme="minorHAnsi"/>
                <w:sz w:val="22"/>
              </w:rPr>
              <w:t xml:space="preserve">to </w:t>
            </w:r>
            <w:r w:rsidRPr="00F16B25">
              <w:rPr>
                <w:rFonts w:asciiTheme="minorHAnsi" w:hAnsiTheme="minorHAnsi" w:cstheme="minorHAnsi"/>
                <w:sz w:val="22"/>
              </w:rPr>
              <w:t>answer the evaluation question can be obtained with accuracy.</w:t>
            </w:r>
          </w:p>
        </w:tc>
        <w:tc>
          <w:tcPr>
            <w:tcW w:w="811" w:type="dxa"/>
          </w:tcPr>
          <w:p w14:paraId="2D5C47E3" w14:textId="77777777" w:rsidR="00FE1F0B" w:rsidRPr="00F16B25" w:rsidRDefault="00FE1F0B" w:rsidP="00430370">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p>
        </w:tc>
        <w:tc>
          <w:tcPr>
            <w:tcW w:w="5035" w:type="dxa"/>
            <w:vMerge/>
          </w:tcPr>
          <w:p w14:paraId="483E9B38" w14:textId="77777777" w:rsidR="00FE1F0B" w:rsidRPr="00F16B25" w:rsidRDefault="00FE1F0B" w:rsidP="00430370">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p>
        </w:tc>
      </w:tr>
      <w:tr w:rsidR="00FE1F0B" w14:paraId="799ED7E0" w14:textId="77777777" w:rsidTr="00FE1F0B">
        <w:tc>
          <w:tcPr>
            <w:cnfStyle w:val="001000000000" w:firstRow="0" w:lastRow="0" w:firstColumn="1" w:lastColumn="0" w:oddVBand="0" w:evenVBand="0" w:oddHBand="0" w:evenHBand="0" w:firstRowFirstColumn="0" w:firstRowLastColumn="0" w:lastRowFirstColumn="0" w:lastRowLastColumn="0"/>
            <w:tcW w:w="7104" w:type="dxa"/>
            <w:vAlign w:val="top"/>
          </w:tcPr>
          <w:p w14:paraId="2D824DAC" w14:textId="18632D32" w:rsidR="00FE1F0B" w:rsidRPr="00F16B25" w:rsidRDefault="00FE1F0B" w:rsidP="00430370">
            <w:pPr>
              <w:spacing w:before="40" w:after="40"/>
              <w:jc w:val="left"/>
              <w:rPr>
                <w:rFonts w:asciiTheme="minorHAnsi" w:hAnsiTheme="minorHAnsi" w:cstheme="minorHAnsi"/>
                <w:sz w:val="22"/>
              </w:rPr>
            </w:pPr>
            <w:r>
              <w:rPr>
                <w:rFonts w:asciiTheme="minorHAnsi" w:hAnsiTheme="minorHAnsi" w:cstheme="minorHAnsi"/>
                <w:sz w:val="22"/>
              </w:rPr>
              <w:t>The e</w:t>
            </w:r>
            <w:r w:rsidRPr="00F16B25">
              <w:rPr>
                <w:rFonts w:asciiTheme="minorHAnsi" w:hAnsiTheme="minorHAnsi" w:cstheme="minorHAnsi"/>
                <w:sz w:val="22"/>
              </w:rPr>
              <w:t>valuation question</w:t>
            </w:r>
            <w:r>
              <w:rPr>
                <w:rFonts w:asciiTheme="minorHAnsi" w:hAnsiTheme="minorHAnsi" w:cstheme="minorHAnsi"/>
                <w:sz w:val="22"/>
              </w:rPr>
              <w:t xml:space="preserve"> is</w:t>
            </w:r>
            <w:r w:rsidRPr="00F16B25">
              <w:rPr>
                <w:rFonts w:asciiTheme="minorHAnsi" w:hAnsiTheme="minorHAnsi" w:cstheme="minorHAnsi"/>
                <w:sz w:val="22"/>
              </w:rPr>
              <w:t xml:space="preserve"> answerable in a timely manner (prior to any decisions related to </w:t>
            </w:r>
            <w:r>
              <w:rPr>
                <w:rFonts w:asciiTheme="minorHAnsi" w:hAnsiTheme="minorHAnsi" w:cstheme="minorHAnsi"/>
                <w:sz w:val="22"/>
              </w:rPr>
              <w:t>the information found).</w:t>
            </w:r>
          </w:p>
        </w:tc>
        <w:tc>
          <w:tcPr>
            <w:tcW w:w="811" w:type="dxa"/>
          </w:tcPr>
          <w:p w14:paraId="7AEA9400" w14:textId="77777777" w:rsidR="00FE1F0B" w:rsidRDefault="00FE1F0B" w:rsidP="00430370">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p>
        </w:tc>
        <w:tc>
          <w:tcPr>
            <w:tcW w:w="5035" w:type="dxa"/>
            <w:vMerge/>
          </w:tcPr>
          <w:p w14:paraId="143CC002" w14:textId="77777777" w:rsidR="00FE1F0B" w:rsidRDefault="00FE1F0B" w:rsidP="00430370">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p>
        </w:tc>
      </w:tr>
      <w:tr w:rsidR="00504E0F" w14:paraId="55DAD189" w14:textId="77777777" w:rsidTr="00FE1F0B">
        <w:tc>
          <w:tcPr>
            <w:cnfStyle w:val="001000000000" w:firstRow="0" w:lastRow="0" w:firstColumn="1" w:lastColumn="0" w:oddVBand="0" w:evenVBand="0" w:oddHBand="0" w:evenHBand="0" w:firstRowFirstColumn="0" w:firstRowLastColumn="0" w:lastRowFirstColumn="0" w:lastRowLastColumn="0"/>
            <w:tcW w:w="7104" w:type="dxa"/>
            <w:shd w:val="clear" w:color="auto" w:fill="5B9BD5" w:themeFill="accent5"/>
            <w:vAlign w:val="top"/>
          </w:tcPr>
          <w:p w14:paraId="5DCCB3B2" w14:textId="77777777" w:rsidR="00504E0F" w:rsidRPr="00204FC4" w:rsidRDefault="00504E0F" w:rsidP="00504E0F">
            <w:pPr>
              <w:pStyle w:val="ListParagraph"/>
              <w:numPr>
                <w:ilvl w:val="0"/>
                <w:numId w:val="1"/>
              </w:numPr>
              <w:spacing w:before="0" w:after="0" w:line="276" w:lineRule="auto"/>
              <w:ind w:left="360"/>
              <w:jc w:val="left"/>
              <w:rPr>
                <w:rFonts w:asciiTheme="minorHAnsi" w:hAnsiTheme="minorHAnsi" w:cstheme="minorHAnsi"/>
                <w:b/>
                <w:sz w:val="22"/>
              </w:rPr>
            </w:pPr>
            <w:r w:rsidRPr="0008738E">
              <w:rPr>
                <w:rFonts w:asciiTheme="minorHAnsi" w:hAnsiTheme="minorHAnsi" w:cstheme="minorHAnsi"/>
                <w:b/>
                <w:color w:val="FFFFFF" w:themeColor="background1"/>
                <w:sz w:val="22"/>
              </w:rPr>
              <w:t>Reasonable</w:t>
            </w:r>
          </w:p>
        </w:tc>
        <w:tc>
          <w:tcPr>
            <w:tcW w:w="811" w:type="dxa"/>
            <w:shd w:val="clear" w:color="auto" w:fill="5B9BD5" w:themeFill="accent5"/>
          </w:tcPr>
          <w:p w14:paraId="11168F4E" w14:textId="77777777" w:rsidR="00504E0F" w:rsidRPr="00571703" w:rsidRDefault="00504E0F" w:rsidP="00430370">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22"/>
              </w:rPr>
            </w:pPr>
          </w:p>
        </w:tc>
        <w:tc>
          <w:tcPr>
            <w:tcW w:w="5035" w:type="dxa"/>
            <w:shd w:val="clear" w:color="auto" w:fill="5B9BD5" w:themeFill="accent5"/>
          </w:tcPr>
          <w:p w14:paraId="29845C6F" w14:textId="77777777" w:rsidR="00504E0F" w:rsidRPr="00571703" w:rsidRDefault="00504E0F" w:rsidP="00430370">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22"/>
              </w:rPr>
            </w:pPr>
          </w:p>
        </w:tc>
      </w:tr>
      <w:tr w:rsidR="00FE1F0B" w14:paraId="03F6AD8E" w14:textId="77777777" w:rsidTr="00FE1F0B">
        <w:tc>
          <w:tcPr>
            <w:cnfStyle w:val="001000000000" w:firstRow="0" w:lastRow="0" w:firstColumn="1" w:lastColumn="0" w:oddVBand="0" w:evenVBand="0" w:oddHBand="0" w:evenHBand="0" w:firstRowFirstColumn="0" w:firstRowLastColumn="0" w:lastRowFirstColumn="0" w:lastRowLastColumn="0"/>
            <w:tcW w:w="7104" w:type="dxa"/>
            <w:vAlign w:val="top"/>
          </w:tcPr>
          <w:p w14:paraId="46A54BFC" w14:textId="2FC99641" w:rsidR="00FE1F0B" w:rsidRPr="00204FC4" w:rsidRDefault="00FE1F0B" w:rsidP="00430370">
            <w:pPr>
              <w:tabs>
                <w:tab w:val="left" w:pos="690"/>
              </w:tabs>
              <w:spacing w:before="40" w:after="40"/>
              <w:jc w:val="left"/>
              <w:rPr>
                <w:rFonts w:asciiTheme="minorHAnsi" w:hAnsiTheme="minorHAnsi" w:cstheme="minorHAnsi"/>
                <w:sz w:val="22"/>
              </w:rPr>
            </w:pPr>
            <w:r>
              <w:rPr>
                <w:rFonts w:asciiTheme="minorHAnsi" w:hAnsiTheme="minorHAnsi" w:cstheme="minorHAnsi"/>
                <w:sz w:val="22"/>
              </w:rPr>
              <w:t>Th</w:t>
            </w:r>
            <w:r w:rsidR="00717D43">
              <w:rPr>
                <w:rFonts w:asciiTheme="minorHAnsi" w:hAnsiTheme="minorHAnsi" w:cstheme="minorHAnsi"/>
                <w:sz w:val="22"/>
              </w:rPr>
              <w:t>e</w:t>
            </w:r>
            <w:r>
              <w:rPr>
                <w:rFonts w:asciiTheme="minorHAnsi" w:hAnsiTheme="minorHAnsi" w:cstheme="minorHAnsi"/>
                <w:sz w:val="22"/>
              </w:rPr>
              <w:t xml:space="preserve"> </w:t>
            </w:r>
            <w:r w:rsidR="00717D43">
              <w:rPr>
                <w:rFonts w:asciiTheme="minorHAnsi" w:hAnsiTheme="minorHAnsi" w:cstheme="minorHAnsi"/>
                <w:sz w:val="22"/>
              </w:rPr>
              <w:t xml:space="preserve">evaluation </w:t>
            </w:r>
            <w:r>
              <w:rPr>
                <w:rFonts w:asciiTheme="minorHAnsi" w:hAnsiTheme="minorHAnsi" w:cstheme="minorHAnsi"/>
                <w:sz w:val="22"/>
              </w:rPr>
              <w:t xml:space="preserve">question is related to what can practically be expected of the program. </w:t>
            </w:r>
          </w:p>
        </w:tc>
        <w:tc>
          <w:tcPr>
            <w:tcW w:w="811" w:type="dxa"/>
          </w:tcPr>
          <w:p w14:paraId="4E60ECDF" w14:textId="77777777" w:rsidR="00FE1F0B" w:rsidRDefault="00FE1F0B" w:rsidP="00430370">
            <w:pPr>
              <w:tabs>
                <w:tab w:val="left" w:pos="690"/>
              </w:tabs>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p>
        </w:tc>
        <w:tc>
          <w:tcPr>
            <w:tcW w:w="5035" w:type="dxa"/>
            <w:vMerge w:val="restart"/>
          </w:tcPr>
          <w:p w14:paraId="776BF72F" w14:textId="77777777" w:rsidR="00FE1F0B" w:rsidRDefault="00FE1F0B" w:rsidP="00430370">
            <w:pPr>
              <w:tabs>
                <w:tab w:val="left" w:pos="690"/>
              </w:tabs>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p>
        </w:tc>
      </w:tr>
      <w:tr w:rsidR="00FE1F0B" w14:paraId="32E97019" w14:textId="77777777" w:rsidTr="00FE1F0B">
        <w:tc>
          <w:tcPr>
            <w:cnfStyle w:val="001000000000" w:firstRow="0" w:lastRow="0" w:firstColumn="1" w:lastColumn="0" w:oddVBand="0" w:evenVBand="0" w:oddHBand="0" w:evenHBand="0" w:firstRowFirstColumn="0" w:firstRowLastColumn="0" w:lastRowFirstColumn="0" w:lastRowLastColumn="0"/>
            <w:tcW w:w="7104" w:type="dxa"/>
            <w:vAlign w:val="top"/>
          </w:tcPr>
          <w:p w14:paraId="296CCE38" w14:textId="77777777" w:rsidR="00FE1F0B" w:rsidRDefault="00FE1F0B" w:rsidP="00CB062D">
            <w:pPr>
              <w:tabs>
                <w:tab w:val="left" w:pos="690"/>
              </w:tabs>
              <w:spacing w:before="40" w:after="40"/>
              <w:jc w:val="left"/>
              <w:rPr>
                <w:rFonts w:asciiTheme="minorHAnsi" w:hAnsiTheme="minorHAnsi" w:cstheme="minorHAnsi"/>
                <w:sz w:val="22"/>
              </w:rPr>
            </w:pPr>
            <w:r w:rsidRPr="00CB062D">
              <w:rPr>
                <w:rFonts w:asciiTheme="minorHAnsi" w:hAnsiTheme="minorHAnsi" w:cstheme="minorHAnsi"/>
                <w:sz w:val="22"/>
              </w:rPr>
              <w:t>The evaluation question clearly applies to the program’s design, intention, activities, and/or outcomes.</w:t>
            </w:r>
          </w:p>
        </w:tc>
        <w:tc>
          <w:tcPr>
            <w:tcW w:w="811" w:type="dxa"/>
          </w:tcPr>
          <w:p w14:paraId="4E300592" w14:textId="77777777" w:rsidR="00FE1F0B" w:rsidRDefault="00FE1F0B" w:rsidP="00430370">
            <w:pPr>
              <w:tabs>
                <w:tab w:val="left" w:pos="690"/>
              </w:tabs>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p>
        </w:tc>
        <w:tc>
          <w:tcPr>
            <w:tcW w:w="5035" w:type="dxa"/>
            <w:vMerge/>
          </w:tcPr>
          <w:p w14:paraId="235299F7" w14:textId="77777777" w:rsidR="00FE1F0B" w:rsidRDefault="00FE1F0B" w:rsidP="00430370">
            <w:pPr>
              <w:tabs>
                <w:tab w:val="left" w:pos="690"/>
              </w:tabs>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p>
        </w:tc>
      </w:tr>
      <w:tr w:rsidR="00FC5B74" w14:paraId="0E87D2B8" w14:textId="77777777" w:rsidTr="00FE1F0B">
        <w:tc>
          <w:tcPr>
            <w:cnfStyle w:val="001000000000" w:firstRow="0" w:lastRow="0" w:firstColumn="1" w:lastColumn="0" w:oddVBand="0" w:evenVBand="0" w:oddHBand="0" w:evenHBand="0" w:firstRowFirstColumn="0" w:firstRowLastColumn="0" w:lastRowFirstColumn="0" w:lastRowLastColumn="0"/>
            <w:tcW w:w="7104" w:type="dxa"/>
            <w:shd w:val="clear" w:color="auto" w:fill="5B9BD5" w:themeFill="accent5"/>
            <w:vAlign w:val="top"/>
          </w:tcPr>
          <w:p w14:paraId="407E40FB" w14:textId="77777777" w:rsidR="00FC5B74" w:rsidRPr="00204FC4" w:rsidRDefault="00FC5B74" w:rsidP="00FC5B74">
            <w:pPr>
              <w:pStyle w:val="ListParagraph"/>
              <w:numPr>
                <w:ilvl w:val="0"/>
                <w:numId w:val="1"/>
              </w:numPr>
              <w:spacing w:before="0" w:after="0" w:line="276" w:lineRule="auto"/>
              <w:ind w:left="360"/>
              <w:jc w:val="left"/>
              <w:rPr>
                <w:rFonts w:asciiTheme="minorHAnsi" w:hAnsiTheme="minorHAnsi" w:cstheme="minorHAnsi"/>
                <w:b/>
                <w:sz w:val="22"/>
              </w:rPr>
            </w:pPr>
            <w:r w:rsidRPr="0008738E">
              <w:rPr>
                <w:rFonts w:asciiTheme="minorHAnsi" w:hAnsiTheme="minorHAnsi" w:cstheme="minorHAnsi"/>
                <w:b/>
                <w:color w:val="FFFFFF" w:themeColor="background1"/>
                <w:sz w:val="22"/>
              </w:rPr>
              <w:t>Specific</w:t>
            </w:r>
          </w:p>
        </w:tc>
        <w:tc>
          <w:tcPr>
            <w:tcW w:w="811" w:type="dxa"/>
            <w:shd w:val="clear" w:color="auto" w:fill="5B9BD5" w:themeFill="accent5"/>
          </w:tcPr>
          <w:p w14:paraId="468FA51D" w14:textId="77777777" w:rsidR="00FC5B74" w:rsidRPr="00571703" w:rsidRDefault="00FC5B74" w:rsidP="00FC5B7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22"/>
              </w:rPr>
            </w:pPr>
          </w:p>
        </w:tc>
        <w:tc>
          <w:tcPr>
            <w:tcW w:w="5035" w:type="dxa"/>
            <w:shd w:val="clear" w:color="auto" w:fill="5B9BD5" w:themeFill="accent5"/>
          </w:tcPr>
          <w:p w14:paraId="0FBE31C4" w14:textId="77777777" w:rsidR="00FC5B74" w:rsidRPr="00571703" w:rsidRDefault="00FC5B74" w:rsidP="00FC5B74">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22"/>
              </w:rPr>
            </w:pPr>
          </w:p>
        </w:tc>
      </w:tr>
      <w:tr w:rsidR="00FC5B74" w14:paraId="4A4F62EA" w14:textId="77777777" w:rsidTr="00FE1F0B">
        <w:tc>
          <w:tcPr>
            <w:cnfStyle w:val="001000000000" w:firstRow="0" w:lastRow="0" w:firstColumn="1" w:lastColumn="0" w:oddVBand="0" w:evenVBand="0" w:oddHBand="0" w:evenHBand="0" w:firstRowFirstColumn="0" w:firstRowLastColumn="0" w:lastRowFirstColumn="0" w:lastRowLastColumn="0"/>
            <w:tcW w:w="7104" w:type="dxa"/>
            <w:vAlign w:val="top"/>
          </w:tcPr>
          <w:p w14:paraId="0BAB9E42" w14:textId="77777777" w:rsidR="00FC5B74" w:rsidRPr="00F16B25" w:rsidRDefault="00FC5B74" w:rsidP="00FC5B74">
            <w:pPr>
              <w:spacing w:before="40" w:after="40"/>
              <w:jc w:val="left"/>
              <w:rPr>
                <w:rFonts w:asciiTheme="minorHAnsi" w:hAnsiTheme="minorHAnsi" w:cstheme="minorHAnsi"/>
                <w:sz w:val="22"/>
              </w:rPr>
            </w:pPr>
            <w:r w:rsidRPr="00F16B25">
              <w:rPr>
                <w:rFonts w:asciiTheme="minorHAnsi" w:hAnsiTheme="minorHAnsi" w:cstheme="minorHAnsi"/>
                <w:sz w:val="22"/>
              </w:rPr>
              <w:t xml:space="preserve">The evaluation question distinctly targets </w:t>
            </w:r>
            <w:r>
              <w:rPr>
                <w:rFonts w:asciiTheme="minorHAnsi" w:hAnsiTheme="minorHAnsi" w:cstheme="minorHAnsi"/>
                <w:sz w:val="22"/>
              </w:rPr>
              <w:t>a program</w:t>
            </w:r>
            <w:r w:rsidRPr="00F16B25">
              <w:rPr>
                <w:rFonts w:asciiTheme="minorHAnsi" w:hAnsiTheme="minorHAnsi" w:cstheme="minorHAnsi"/>
                <w:sz w:val="22"/>
              </w:rPr>
              <w:t xml:space="preserve"> component that will be investigated in the scope of the evaluation.  </w:t>
            </w:r>
          </w:p>
        </w:tc>
        <w:tc>
          <w:tcPr>
            <w:tcW w:w="811" w:type="dxa"/>
          </w:tcPr>
          <w:p w14:paraId="51E31368" w14:textId="77777777" w:rsidR="00FC5B74" w:rsidRPr="00F16B25" w:rsidRDefault="00FC5B74" w:rsidP="00FC5B74">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p>
        </w:tc>
        <w:tc>
          <w:tcPr>
            <w:tcW w:w="5035" w:type="dxa"/>
            <w:vMerge w:val="restart"/>
          </w:tcPr>
          <w:p w14:paraId="0F6C56EC" w14:textId="77777777" w:rsidR="00FC5B74" w:rsidRPr="00F16B25" w:rsidRDefault="00FC5B74" w:rsidP="00FC5B74">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p>
        </w:tc>
      </w:tr>
      <w:tr w:rsidR="00FC5B74" w14:paraId="14EFF5D5" w14:textId="77777777" w:rsidTr="00FE1F0B">
        <w:tc>
          <w:tcPr>
            <w:cnfStyle w:val="001000000000" w:firstRow="0" w:lastRow="0" w:firstColumn="1" w:lastColumn="0" w:oddVBand="0" w:evenVBand="0" w:oddHBand="0" w:evenHBand="0" w:firstRowFirstColumn="0" w:firstRowLastColumn="0" w:lastRowFirstColumn="0" w:lastRowLastColumn="0"/>
            <w:tcW w:w="7104" w:type="dxa"/>
            <w:vAlign w:val="top"/>
          </w:tcPr>
          <w:p w14:paraId="62929A46" w14:textId="77777777" w:rsidR="00FC5B74" w:rsidRPr="001E59B6" w:rsidRDefault="00FC5B74" w:rsidP="00FC5B74">
            <w:pPr>
              <w:spacing w:before="40" w:after="40"/>
              <w:jc w:val="left"/>
              <w:rPr>
                <w:rFonts w:asciiTheme="minorHAnsi" w:hAnsiTheme="minorHAnsi" w:cstheme="minorHAnsi"/>
                <w:sz w:val="22"/>
              </w:rPr>
            </w:pPr>
            <w:r w:rsidRPr="001E59B6">
              <w:rPr>
                <w:rFonts w:asciiTheme="minorHAnsi" w:hAnsiTheme="minorHAnsi" w:cstheme="minorHAnsi"/>
                <w:sz w:val="22"/>
              </w:rPr>
              <w:t xml:space="preserve">The evaluation question distinctly establishes the features of program performance that will be assessed in the scope of the evaluation. </w:t>
            </w:r>
          </w:p>
        </w:tc>
        <w:tc>
          <w:tcPr>
            <w:tcW w:w="811" w:type="dxa"/>
          </w:tcPr>
          <w:p w14:paraId="2D356585" w14:textId="77777777" w:rsidR="00FC5B74" w:rsidRPr="001E59B6" w:rsidRDefault="00FC5B74" w:rsidP="00FC5B74">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p>
        </w:tc>
        <w:tc>
          <w:tcPr>
            <w:tcW w:w="5035" w:type="dxa"/>
            <w:vMerge/>
          </w:tcPr>
          <w:p w14:paraId="74845CFB" w14:textId="77777777" w:rsidR="00FC5B74" w:rsidRPr="001E59B6" w:rsidRDefault="00FC5B74" w:rsidP="00FC5B74">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p>
        </w:tc>
      </w:tr>
      <w:tr w:rsidR="00FC5B74" w14:paraId="368FDAB2" w14:textId="77777777" w:rsidTr="00FE1F0B">
        <w:tc>
          <w:tcPr>
            <w:cnfStyle w:val="001000000000" w:firstRow="0" w:lastRow="0" w:firstColumn="1" w:lastColumn="0" w:oddVBand="0" w:evenVBand="0" w:oddHBand="0" w:evenHBand="0" w:firstRowFirstColumn="0" w:firstRowLastColumn="0" w:lastRowFirstColumn="0" w:lastRowLastColumn="0"/>
            <w:tcW w:w="7104" w:type="dxa"/>
            <w:vAlign w:val="top"/>
          </w:tcPr>
          <w:p w14:paraId="54B6AE8A" w14:textId="77777777" w:rsidR="00FC5B74" w:rsidRPr="001E59B6" w:rsidRDefault="00FC5B74" w:rsidP="00FC5B74">
            <w:pPr>
              <w:spacing w:before="40" w:after="40"/>
              <w:jc w:val="left"/>
              <w:rPr>
                <w:rFonts w:asciiTheme="minorHAnsi" w:hAnsiTheme="minorHAnsi" w:cstheme="minorHAnsi"/>
                <w:sz w:val="22"/>
              </w:rPr>
            </w:pPr>
            <w:r w:rsidRPr="001E59B6">
              <w:rPr>
                <w:rFonts w:asciiTheme="minorHAnsi" w:hAnsiTheme="minorHAnsi" w:cstheme="minorHAnsi"/>
                <w:sz w:val="22"/>
              </w:rPr>
              <w:lastRenderedPageBreak/>
              <w:t xml:space="preserve">The evaluation question distinctly establishes who will be influenced by the </w:t>
            </w:r>
            <w:r>
              <w:rPr>
                <w:rFonts w:asciiTheme="minorHAnsi" w:hAnsiTheme="minorHAnsi" w:cstheme="minorHAnsi"/>
                <w:sz w:val="22"/>
              </w:rPr>
              <w:t>components</w:t>
            </w:r>
            <w:r w:rsidRPr="001E59B6">
              <w:rPr>
                <w:rFonts w:asciiTheme="minorHAnsi" w:hAnsiTheme="minorHAnsi" w:cstheme="minorHAnsi"/>
                <w:sz w:val="22"/>
              </w:rPr>
              <w:t xml:space="preserve"> assessed in the scope of the evaluation. </w:t>
            </w:r>
          </w:p>
        </w:tc>
        <w:tc>
          <w:tcPr>
            <w:tcW w:w="811" w:type="dxa"/>
          </w:tcPr>
          <w:p w14:paraId="7F52CCE1" w14:textId="77777777" w:rsidR="00FC5B74" w:rsidRPr="001E59B6" w:rsidRDefault="00FC5B74" w:rsidP="00FC5B74">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p>
        </w:tc>
        <w:tc>
          <w:tcPr>
            <w:tcW w:w="5035" w:type="dxa"/>
            <w:vMerge/>
          </w:tcPr>
          <w:p w14:paraId="268AD165" w14:textId="77777777" w:rsidR="00FC5B74" w:rsidRPr="001E59B6" w:rsidRDefault="00FC5B74" w:rsidP="00FC5B74">
            <w:pPr>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p>
        </w:tc>
      </w:tr>
      <w:tr w:rsidR="00FC5B74" w14:paraId="27611BAB" w14:textId="77777777" w:rsidTr="00FE1F0B">
        <w:tc>
          <w:tcPr>
            <w:cnfStyle w:val="001000000000" w:firstRow="0" w:lastRow="0" w:firstColumn="1" w:lastColumn="0" w:oddVBand="0" w:evenVBand="0" w:oddHBand="0" w:evenHBand="0" w:firstRowFirstColumn="0" w:firstRowLastColumn="0" w:lastRowFirstColumn="0" w:lastRowLastColumn="0"/>
            <w:tcW w:w="7104" w:type="dxa"/>
            <w:shd w:val="clear" w:color="auto" w:fill="5B9BD5" w:themeFill="accent5"/>
            <w:vAlign w:val="top"/>
          </w:tcPr>
          <w:p w14:paraId="47C5B1AF" w14:textId="77777777" w:rsidR="00FC5B74" w:rsidRPr="00204FC4" w:rsidRDefault="00FC5B74" w:rsidP="00FC5B74">
            <w:pPr>
              <w:pStyle w:val="ListParagraph"/>
              <w:keepNext/>
              <w:numPr>
                <w:ilvl w:val="0"/>
                <w:numId w:val="1"/>
              </w:numPr>
              <w:tabs>
                <w:tab w:val="left" w:pos="323"/>
              </w:tabs>
              <w:spacing w:before="0" w:after="0" w:line="276" w:lineRule="auto"/>
              <w:ind w:left="360"/>
              <w:jc w:val="left"/>
              <w:rPr>
                <w:rFonts w:asciiTheme="minorHAnsi" w:hAnsiTheme="minorHAnsi" w:cstheme="minorHAnsi"/>
                <w:b/>
                <w:sz w:val="22"/>
                <w:szCs w:val="22"/>
              </w:rPr>
            </w:pPr>
            <w:r w:rsidRPr="0008738E">
              <w:rPr>
                <w:rFonts w:asciiTheme="minorHAnsi" w:hAnsiTheme="minorHAnsi" w:cstheme="minorHAnsi"/>
                <w:b/>
                <w:color w:val="FFFFFF" w:themeColor="background1"/>
                <w:sz w:val="22"/>
                <w:szCs w:val="22"/>
              </w:rPr>
              <w:t>Evaluative</w:t>
            </w:r>
          </w:p>
        </w:tc>
        <w:tc>
          <w:tcPr>
            <w:tcW w:w="811" w:type="dxa"/>
            <w:shd w:val="clear" w:color="auto" w:fill="5B9BD5"/>
          </w:tcPr>
          <w:p w14:paraId="063E6A4F" w14:textId="77777777" w:rsidR="00FC5B74" w:rsidRPr="00571703" w:rsidRDefault="00FC5B74" w:rsidP="00FC5B74">
            <w:pPr>
              <w:keepNext/>
              <w:tabs>
                <w:tab w:val="left" w:pos="323"/>
              </w:tabs>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22"/>
              </w:rPr>
            </w:pPr>
          </w:p>
        </w:tc>
        <w:tc>
          <w:tcPr>
            <w:tcW w:w="5035" w:type="dxa"/>
            <w:shd w:val="clear" w:color="auto" w:fill="5B9BD5"/>
          </w:tcPr>
          <w:p w14:paraId="2381031C" w14:textId="77777777" w:rsidR="00FC5B74" w:rsidRPr="00571703" w:rsidRDefault="00FC5B74" w:rsidP="00FC5B74">
            <w:pPr>
              <w:keepNext/>
              <w:tabs>
                <w:tab w:val="left" w:pos="323"/>
              </w:tabs>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22"/>
              </w:rPr>
            </w:pPr>
          </w:p>
        </w:tc>
      </w:tr>
      <w:tr w:rsidR="00FC5B74" w14:paraId="7C05A722" w14:textId="77777777" w:rsidTr="00FE1F0B">
        <w:tc>
          <w:tcPr>
            <w:cnfStyle w:val="001000000000" w:firstRow="0" w:lastRow="0" w:firstColumn="1" w:lastColumn="0" w:oddVBand="0" w:evenVBand="0" w:oddHBand="0" w:evenHBand="0" w:firstRowFirstColumn="0" w:firstRowLastColumn="0" w:lastRowFirstColumn="0" w:lastRowLastColumn="0"/>
            <w:tcW w:w="7104" w:type="dxa"/>
            <w:vAlign w:val="top"/>
          </w:tcPr>
          <w:p w14:paraId="536F486F" w14:textId="5BFBC096" w:rsidR="00FC5B74" w:rsidRPr="00BE53EA" w:rsidRDefault="00FC5B74" w:rsidP="00FC5B74">
            <w:pPr>
              <w:tabs>
                <w:tab w:val="left" w:pos="323"/>
                <w:tab w:val="left" w:pos="691"/>
              </w:tabs>
              <w:spacing w:before="40" w:after="40"/>
              <w:jc w:val="left"/>
              <w:rPr>
                <w:rFonts w:asciiTheme="minorHAnsi" w:hAnsiTheme="minorHAnsi" w:cstheme="minorHAnsi"/>
                <w:sz w:val="22"/>
              </w:rPr>
            </w:pPr>
            <w:r>
              <w:rPr>
                <w:rFonts w:asciiTheme="minorHAnsi" w:hAnsiTheme="minorHAnsi" w:cstheme="minorHAnsi"/>
                <w:sz w:val="22"/>
              </w:rPr>
              <w:t xml:space="preserve">Answers to the evaluation question will give information about </w:t>
            </w:r>
            <w:r w:rsidR="00717D43">
              <w:rPr>
                <w:rFonts w:asciiTheme="minorHAnsi" w:hAnsiTheme="minorHAnsi" w:cstheme="minorHAnsi"/>
                <w:sz w:val="22"/>
              </w:rPr>
              <w:t xml:space="preserve">the </w:t>
            </w:r>
            <w:r>
              <w:rPr>
                <w:rFonts w:asciiTheme="minorHAnsi" w:hAnsiTheme="minorHAnsi" w:cstheme="minorHAnsi"/>
                <w:sz w:val="22"/>
              </w:rPr>
              <w:t xml:space="preserve">quality, value, or implication of the program. </w:t>
            </w:r>
          </w:p>
        </w:tc>
        <w:tc>
          <w:tcPr>
            <w:tcW w:w="811" w:type="dxa"/>
          </w:tcPr>
          <w:p w14:paraId="6F3AB7F1" w14:textId="77777777" w:rsidR="00FC5B74" w:rsidRDefault="00FC5B74" w:rsidP="00FC5B74">
            <w:pPr>
              <w:tabs>
                <w:tab w:val="left" w:pos="323"/>
                <w:tab w:val="left" w:pos="691"/>
              </w:tabs>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p>
        </w:tc>
        <w:tc>
          <w:tcPr>
            <w:tcW w:w="5035" w:type="dxa"/>
            <w:vMerge w:val="restart"/>
          </w:tcPr>
          <w:p w14:paraId="3AAF8ECA" w14:textId="77777777" w:rsidR="00FC5B74" w:rsidRDefault="00FC5B74" w:rsidP="00FC5B74">
            <w:pPr>
              <w:tabs>
                <w:tab w:val="left" w:pos="323"/>
                <w:tab w:val="left" w:pos="691"/>
              </w:tabs>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p>
        </w:tc>
      </w:tr>
      <w:tr w:rsidR="00FC5B74" w14:paraId="46F8BB84" w14:textId="77777777" w:rsidTr="00FE1F0B">
        <w:tc>
          <w:tcPr>
            <w:cnfStyle w:val="001000000000" w:firstRow="0" w:lastRow="0" w:firstColumn="1" w:lastColumn="0" w:oddVBand="0" w:evenVBand="0" w:oddHBand="0" w:evenHBand="0" w:firstRowFirstColumn="0" w:firstRowLastColumn="0" w:lastRowFirstColumn="0" w:lastRowLastColumn="0"/>
            <w:tcW w:w="7104" w:type="dxa"/>
            <w:vAlign w:val="top"/>
          </w:tcPr>
          <w:p w14:paraId="7FE9B5B0" w14:textId="77777777" w:rsidR="00FC5B74" w:rsidRPr="00BE53EA" w:rsidRDefault="00FC5B74" w:rsidP="00FC5B74">
            <w:pPr>
              <w:tabs>
                <w:tab w:val="left" w:pos="323"/>
                <w:tab w:val="left" w:pos="691"/>
              </w:tabs>
              <w:spacing w:before="40" w:after="40"/>
              <w:jc w:val="left"/>
              <w:rPr>
                <w:rFonts w:asciiTheme="minorHAnsi" w:hAnsiTheme="minorHAnsi" w:cstheme="minorHAnsi"/>
                <w:sz w:val="22"/>
              </w:rPr>
            </w:pPr>
            <w:r>
              <w:rPr>
                <w:rFonts w:asciiTheme="minorHAnsi" w:hAnsiTheme="minorHAnsi" w:cstheme="minorHAnsi"/>
                <w:sz w:val="22"/>
              </w:rPr>
              <w:t xml:space="preserve">Data related to the evaluation question can provide formative information about the program for decision-making purposes. </w:t>
            </w:r>
          </w:p>
        </w:tc>
        <w:tc>
          <w:tcPr>
            <w:tcW w:w="811" w:type="dxa"/>
          </w:tcPr>
          <w:p w14:paraId="43EC2855" w14:textId="77777777" w:rsidR="00FC5B74" w:rsidRDefault="00FC5B74" w:rsidP="00FC5B74">
            <w:pPr>
              <w:tabs>
                <w:tab w:val="left" w:pos="323"/>
                <w:tab w:val="left" w:pos="691"/>
              </w:tabs>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p>
        </w:tc>
        <w:tc>
          <w:tcPr>
            <w:tcW w:w="5035" w:type="dxa"/>
            <w:vMerge/>
          </w:tcPr>
          <w:p w14:paraId="55D42769" w14:textId="77777777" w:rsidR="00FC5B74" w:rsidRDefault="00FC5B74" w:rsidP="00FC5B74">
            <w:pPr>
              <w:tabs>
                <w:tab w:val="left" w:pos="323"/>
                <w:tab w:val="left" w:pos="691"/>
              </w:tabs>
              <w:spacing w:before="40" w:after="4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p>
        </w:tc>
      </w:tr>
    </w:tbl>
    <w:p w14:paraId="144A86DA" w14:textId="63961334" w:rsidR="00CC32D4" w:rsidRPr="00B61A52" w:rsidRDefault="00114E44" w:rsidP="00114E44">
      <w:pPr>
        <w:spacing w:before="80" w:after="80" w:line="240" w:lineRule="auto"/>
        <w:rPr>
          <w:color w:val="005288"/>
          <w:sz w:val="20"/>
          <w:szCs w:val="20"/>
        </w:rPr>
      </w:pPr>
      <w:r w:rsidRPr="00B61A52">
        <w:rPr>
          <w:i/>
          <w:color w:val="005288"/>
          <w:sz w:val="20"/>
          <w:szCs w:val="20"/>
        </w:rPr>
        <w:t>Note</w:t>
      </w:r>
      <w:r w:rsidRPr="00B61A52">
        <w:rPr>
          <w:color w:val="005288"/>
          <w:sz w:val="20"/>
          <w:szCs w:val="20"/>
        </w:rPr>
        <w:t xml:space="preserve">. </w:t>
      </w:r>
      <w:r w:rsidR="00504E0F" w:rsidRPr="00504E0F">
        <w:rPr>
          <w:color w:val="005288"/>
          <w:sz w:val="20"/>
          <w:szCs w:val="20"/>
        </w:rPr>
        <w:t xml:space="preserve">Adapted from (1) </w:t>
      </w:r>
      <w:r w:rsidR="00504E0F" w:rsidRPr="00504E0F">
        <w:rPr>
          <w:i/>
          <w:color w:val="005288"/>
          <w:sz w:val="20"/>
          <w:szCs w:val="20"/>
        </w:rPr>
        <w:t>Good Evaluation Questions: A Checklist to Help Focus Your Evaluation</w:t>
      </w:r>
      <w:r w:rsidR="00504E0F" w:rsidRPr="00504E0F">
        <w:rPr>
          <w:color w:val="005288"/>
          <w:sz w:val="20"/>
          <w:szCs w:val="20"/>
        </w:rPr>
        <w:t xml:space="preserve">, by the Centers for Disease Control and Prevention, National Asthma Program, 2013, available from </w:t>
      </w:r>
      <w:hyperlink r:id="rId7" w:history="1">
        <w:r w:rsidR="00504E0F" w:rsidRPr="00504E0F">
          <w:rPr>
            <w:rStyle w:val="Hyperlink"/>
            <w:sz w:val="20"/>
            <w:szCs w:val="20"/>
          </w:rPr>
          <w:t>https://www.cdc.gov/asthma/program_eval/AssessingEvaluationQuestionChecklist.pdf</w:t>
        </w:r>
      </w:hyperlink>
      <w:r w:rsidR="00504E0F" w:rsidRPr="00504E0F">
        <w:rPr>
          <w:color w:val="005288"/>
          <w:sz w:val="20"/>
          <w:szCs w:val="20"/>
        </w:rPr>
        <w:t xml:space="preserve">; and (2) </w:t>
      </w:r>
      <w:r w:rsidR="00504E0F" w:rsidRPr="00504E0F">
        <w:rPr>
          <w:i/>
          <w:color w:val="005288"/>
          <w:sz w:val="20"/>
          <w:szCs w:val="20"/>
        </w:rPr>
        <w:t>Evaluation Questions Checklist for Program Evaluation</w:t>
      </w:r>
      <w:r w:rsidR="00504E0F" w:rsidRPr="00504E0F">
        <w:rPr>
          <w:color w:val="005288"/>
          <w:sz w:val="20"/>
          <w:szCs w:val="20"/>
        </w:rPr>
        <w:t xml:space="preserve">, by L. Wingate and D. </w:t>
      </w:r>
      <w:proofErr w:type="spellStart"/>
      <w:r w:rsidR="00504E0F" w:rsidRPr="00504E0F">
        <w:rPr>
          <w:color w:val="005288"/>
          <w:sz w:val="20"/>
          <w:szCs w:val="20"/>
        </w:rPr>
        <w:t>Schroeter</w:t>
      </w:r>
      <w:proofErr w:type="spellEnd"/>
      <w:r w:rsidR="00504E0F" w:rsidRPr="00504E0F">
        <w:rPr>
          <w:color w:val="005288"/>
          <w:sz w:val="20"/>
          <w:szCs w:val="20"/>
        </w:rPr>
        <w:t xml:space="preserve">, 2016, Kalamazoo, MI: Western Michigan University, available from </w:t>
      </w:r>
      <w:hyperlink r:id="rId8" w:history="1">
        <w:r w:rsidR="00717D43" w:rsidRPr="00717D43">
          <w:rPr>
            <w:rStyle w:val="Hyperlink"/>
            <w:sz w:val="20"/>
            <w:szCs w:val="20"/>
          </w:rPr>
          <w:t>https://wmich.edu/evaluation/checklists</w:t>
        </w:r>
      </w:hyperlink>
      <w:r w:rsidR="00717D43">
        <w:rPr>
          <w:color w:val="005288"/>
          <w:sz w:val="20"/>
          <w:szCs w:val="20"/>
        </w:rPr>
        <w:t>.</w:t>
      </w:r>
    </w:p>
    <w:p w14:paraId="0A2420FB" w14:textId="5F2BB3B4" w:rsidR="00114E44" w:rsidRDefault="00114E44" w:rsidP="00683D09">
      <w:pPr>
        <w:spacing w:beforeLines="1800" w:before="4320" w:after="0" w:line="240" w:lineRule="auto"/>
        <w:rPr>
          <w:sz w:val="20"/>
          <w:szCs w:val="20"/>
        </w:rPr>
      </w:pPr>
    </w:p>
    <w:p w14:paraId="2711F11C" w14:textId="2A99EA31" w:rsidR="00114E44" w:rsidRPr="00114E44" w:rsidRDefault="00717D43" w:rsidP="00114E44">
      <w:pPr>
        <w:spacing w:after="120" w:line="240" w:lineRule="auto"/>
        <w:jc w:val="both"/>
        <w:rPr>
          <w:sz w:val="20"/>
          <w:szCs w:val="20"/>
        </w:rPr>
      </w:pPr>
      <w:r>
        <w:rPr>
          <w:noProof/>
        </w:rPr>
        <mc:AlternateContent>
          <mc:Choice Requires="wps">
            <w:drawing>
              <wp:anchor distT="0" distB="0" distL="114300" distR="114300" simplePos="0" relativeHeight="251661312" behindDoc="0" locked="0" layoutInCell="1" allowOverlap="1" wp14:anchorId="663E1F9D" wp14:editId="3ECC5218">
                <wp:simplePos x="0" y="0"/>
                <wp:positionH relativeFrom="margin">
                  <wp:posOffset>0</wp:posOffset>
                </wp:positionH>
                <wp:positionV relativeFrom="paragraph">
                  <wp:posOffset>-85090</wp:posOffset>
                </wp:positionV>
                <wp:extent cx="822960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8229600" cy="0"/>
                        </a:xfrm>
                        <a:prstGeom prst="line">
                          <a:avLst/>
                        </a:prstGeom>
                        <a:ln w="25400" cap="rnd">
                          <a:gradFill flip="none" rotWithShape="1">
                            <a:gsLst>
                              <a:gs pos="0">
                                <a:srgbClr val="00B34F">
                                  <a:alpha val="25000"/>
                                </a:srgbClr>
                              </a:gs>
                              <a:gs pos="50000">
                                <a:srgbClr val="00B34F"/>
                              </a:gs>
                              <a:gs pos="100000">
                                <a:srgbClr val="00B34F">
                                  <a:alpha val="25000"/>
                                </a:srgbClr>
                              </a:gs>
                            </a:gsLst>
                            <a:path path="circle">
                              <a:fillToRect l="100000" t="100000"/>
                            </a:path>
                            <a:tileRect r="-100000" b="-100000"/>
                          </a:gra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7C198C7" id="Straight Connector 1" o:spid="_x0000_s1026" style="position:absolute;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6.7pt" to="9in,-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" strokeweight="2pt">
                <v:stroke joinstyle="miter" endcap="round"/>
                <w10:wrap anchorx="margin"/>
              </v:line>
            </w:pict>
          </mc:Fallback>
        </mc:AlternateContent>
      </w:r>
      <w:r w:rsidR="00114E44" w:rsidRPr="00BF6B11">
        <w:rPr>
          <w:i/>
          <w:sz w:val="18"/>
          <w:szCs w:val="18"/>
        </w:rPr>
        <w:t>This handout was prepared under Contract ED-IES-17-C-0005 by Regional Educational Laboratory Central, administered by Marzano Research. The content does not necessarily reflect the views or policies of IES or the U.S. Department of Education, nor does mention of trade names, commercial products, or organizations imply endorsement by the U.S. Government.</w:t>
      </w:r>
    </w:p>
    <w:sectPr w:rsidR="00114E44" w:rsidRPr="00114E44" w:rsidSect="00783482">
      <w:headerReference w:type="default" r:id="rId9"/>
      <w:footerReference w:type="default" r:id="rId10"/>
      <w:pgSz w:w="15840" w:h="12240" w:orient="landscape"/>
      <w:pgMar w:top="180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8BEC87" w14:textId="77777777" w:rsidR="0080295B" w:rsidRDefault="0080295B" w:rsidP="00114E44">
      <w:pPr>
        <w:spacing w:after="0" w:line="240" w:lineRule="auto"/>
      </w:pPr>
      <w:r>
        <w:separator/>
      </w:r>
    </w:p>
  </w:endnote>
  <w:endnote w:type="continuationSeparator" w:id="0">
    <w:p w14:paraId="12B5B813" w14:textId="77777777" w:rsidR="0080295B" w:rsidRDefault="0080295B" w:rsidP="00114E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altName w:val="Calibri"/>
    <w:charset w:val="00"/>
    <w:family w:val="swiss"/>
    <w:pitch w:val="variable"/>
    <w:sig w:usb0="A00000AF" w:usb1="5000604B" w:usb2="00000000" w:usb3="00000000" w:csb0="00000093"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5B3C2" w14:textId="77777777" w:rsidR="004F0477" w:rsidRDefault="001E31B6">
    <w:pPr>
      <w:pStyle w:val="Footer"/>
    </w:pPr>
    <w:r>
      <w:rPr>
        <w:noProof/>
      </w:rPr>
      <w:drawing>
        <wp:anchor distT="0" distB="0" distL="114300" distR="114300" simplePos="0" relativeHeight="251661312" behindDoc="0" locked="0" layoutInCell="1" allowOverlap="1" wp14:anchorId="0A6BA162" wp14:editId="5E1AD3F0">
          <wp:simplePos x="0" y="0"/>
          <wp:positionH relativeFrom="margin">
            <wp:align>left</wp:align>
          </wp:positionH>
          <wp:positionV relativeFrom="page">
            <wp:posOffset>6953250</wp:posOffset>
          </wp:positionV>
          <wp:extent cx="777240" cy="637603"/>
          <wp:effectExtent l="0" t="0" r="381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rel-central-logo1.png"/>
                  <pic:cNvPicPr/>
                </pic:nvPicPr>
                <pic:blipFill>
                  <a:blip r:embed="rId1">
                    <a:extLst>
                      <a:ext uri="{28A0092B-C50C-407E-A947-70E740481C1C}">
                        <a14:useLocalDpi xmlns:a14="http://schemas.microsoft.com/office/drawing/2010/main" val="0"/>
                      </a:ext>
                    </a:extLst>
                  </a:blip>
                  <a:stretch>
                    <a:fillRect/>
                  </a:stretch>
                </pic:blipFill>
                <pic:spPr>
                  <a:xfrm>
                    <a:off x="0" y="0"/>
                    <a:ext cx="777240" cy="637603"/>
                  </a:xfrm>
                  <a:prstGeom prst="rect">
                    <a:avLst/>
                  </a:prstGeom>
                </pic:spPr>
              </pic:pic>
            </a:graphicData>
          </a:graphic>
          <wp14:sizeRelH relativeFrom="margin">
            <wp14:pctWidth>0</wp14:pctWidth>
          </wp14:sizeRelH>
          <wp14:sizeRelV relativeFrom="margin">
            <wp14:pctHeight>0</wp14:pctHeight>
          </wp14:sizeRelV>
        </wp:anchor>
      </w:drawing>
    </w:r>
    <w:r w:rsidR="004F0477">
      <w:rPr>
        <w:noProof/>
      </w:rPr>
      <mc:AlternateContent>
        <mc:Choice Requires="wps">
          <w:drawing>
            <wp:anchor distT="45720" distB="45720" distL="114300" distR="114300" simplePos="0" relativeHeight="251660288" behindDoc="1" locked="0" layoutInCell="1" allowOverlap="1" wp14:anchorId="464185E3" wp14:editId="5ABA3E4A">
              <wp:simplePos x="0" y="0"/>
              <wp:positionH relativeFrom="column">
                <wp:posOffset>-914400</wp:posOffset>
              </wp:positionH>
              <wp:positionV relativeFrom="page">
                <wp:posOffset>6838950</wp:posOffset>
              </wp:positionV>
              <wp:extent cx="10058400" cy="914400"/>
              <wp:effectExtent l="0" t="0" r="19050"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0" cy="914400"/>
                      </a:xfrm>
                      <a:prstGeom prst="rect">
                        <a:avLst/>
                      </a:prstGeom>
                      <a:solidFill>
                        <a:srgbClr val="005288"/>
                      </a:solidFill>
                      <a:ln w="9525">
                        <a:solidFill>
                          <a:srgbClr val="5090B4"/>
                        </a:solidFill>
                        <a:miter lim="800000"/>
                        <a:headEnd/>
                        <a:tailEnd/>
                      </a:ln>
                    </wps:spPr>
                    <wps:txbx>
                      <w:txbxContent>
                        <w:p w14:paraId="264EFCCF" w14:textId="77777777" w:rsidR="003971DC" w:rsidRPr="006C196F" w:rsidRDefault="003971DC" w:rsidP="003971DC">
                          <w:pPr>
                            <w:tabs>
                              <w:tab w:val="center" w:pos="6930"/>
                            </w:tabs>
                            <w:spacing w:before="160" w:after="120"/>
                            <w:ind w:right="1140"/>
                            <w:jc w:val="right"/>
                            <w:rPr>
                              <w:color w:val="FFFFFF" w:themeColor="background1"/>
                              <w:sz w:val="22"/>
                            </w:rPr>
                          </w:pPr>
                          <w:r w:rsidRPr="006C196F">
                            <w:rPr>
                              <w:color w:val="FFFFFF" w:themeColor="background1"/>
                              <w:sz w:val="22"/>
                            </w:rPr>
                            <w:t>Colorado • Kansas • Missouri • Nebraska • North Dakota • South Dakota • Wyoming</w:t>
                          </w:r>
                        </w:p>
                        <w:p w14:paraId="3F4568F1" w14:textId="77777777" w:rsidR="004F0477" w:rsidRDefault="003971DC" w:rsidP="009725DA">
                          <w:pPr>
                            <w:tabs>
                              <w:tab w:val="center" w:pos="10530"/>
                            </w:tabs>
                            <w:spacing w:after="0" w:line="240" w:lineRule="auto"/>
                            <w:contextualSpacing/>
                          </w:pPr>
                          <w:r>
                            <w:rPr>
                              <w:color w:val="FFFFFF" w:themeColor="background1"/>
                              <w:sz w:val="22"/>
                            </w:rPr>
                            <w:tab/>
                          </w:r>
                          <w:hyperlink r:id="rId2" w:history="1">
                            <w:r w:rsidRPr="006C196F">
                              <w:rPr>
                                <w:rStyle w:val="Hyperlink"/>
                                <w:color w:val="FFFFFF" w:themeColor="background1"/>
                                <w:sz w:val="22"/>
                              </w:rPr>
                              <w:t>RELCentral@marzanoresearch.com</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4185E3" id="_x0000_t202" coordsize="21600,21600" o:spt="202" path="m,l,21600r21600,l21600,xe">
              <v:stroke joinstyle="miter"/>
              <v:path gradientshapeok="t" o:connecttype="rect"/>
            </v:shapetype>
            <v:shape id="Text Box 2" o:spid="_x0000_s1026" type="#_x0000_t202" style="position:absolute;margin-left:-1in;margin-top:538.5pt;width:11in;height:1in;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" fillcolor="#005288" strokecolor="#5090b4">
              <v:textbox>
                <w:txbxContent>
                  <w:p w14:paraId="264EFCCF" w14:textId="77777777" w:rsidR="003971DC" w:rsidRPr="006C196F" w:rsidRDefault="003971DC" w:rsidP="003971DC">
                    <w:pPr>
                      <w:tabs>
                        <w:tab w:val="center" w:pos="6930"/>
                      </w:tabs>
                      <w:spacing w:before="160" w:after="120"/>
                      <w:ind w:right="1140"/>
                      <w:jc w:val="right"/>
                      <w:rPr>
                        <w:color w:val="FFFFFF" w:themeColor="background1"/>
                        <w:sz w:val="22"/>
                      </w:rPr>
                    </w:pPr>
                    <w:r w:rsidRPr="006C196F">
                      <w:rPr>
                        <w:color w:val="FFFFFF" w:themeColor="background1"/>
                        <w:sz w:val="22"/>
                      </w:rPr>
                      <w:t>Colorado • Kansas • Missouri • Nebraska • North Dakota • South Dakota • Wyoming</w:t>
                    </w:r>
                  </w:p>
                  <w:p w14:paraId="3F4568F1" w14:textId="77777777" w:rsidR="004F0477" w:rsidRDefault="003971DC" w:rsidP="009725DA">
                    <w:pPr>
                      <w:tabs>
                        <w:tab w:val="center" w:pos="10530"/>
                      </w:tabs>
                      <w:spacing w:after="0" w:line="240" w:lineRule="auto"/>
                      <w:contextualSpacing/>
                    </w:pPr>
                    <w:r>
                      <w:rPr>
                        <w:color w:val="FFFFFF" w:themeColor="background1"/>
                        <w:sz w:val="22"/>
                      </w:rPr>
                      <w:tab/>
                    </w:r>
                    <w:hyperlink r:id="rId3" w:history="1">
                      <w:r w:rsidRPr="006C196F">
                        <w:rPr>
                          <w:rStyle w:val="Hyperlink"/>
                          <w:color w:val="FFFFFF" w:themeColor="background1"/>
                          <w:sz w:val="22"/>
                        </w:rPr>
                        <w:t>RELCentral@marzanoresearch.com</w:t>
                      </w:r>
                    </w:hyperlink>
                  </w:p>
                </w:txbxContent>
              </v:textbox>
              <w10:wrap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0A7999" w14:textId="77777777" w:rsidR="0080295B" w:rsidRDefault="0080295B" w:rsidP="00114E44">
      <w:pPr>
        <w:spacing w:after="0" w:line="240" w:lineRule="auto"/>
      </w:pPr>
      <w:r>
        <w:separator/>
      </w:r>
    </w:p>
  </w:footnote>
  <w:footnote w:type="continuationSeparator" w:id="0">
    <w:p w14:paraId="59797550" w14:textId="77777777" w:rsidR="0080295B" w:rsidRDefault="0080295B" w:rsidP="00114E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54C1E9" w14:textId="77777777" w:rsidR="00114E44" w:rsidRDefault="00B019EF" w:rsidP="00034292">
    <w:pPr>
      <w:pStyle w:val="Header"/>
      <w:spacing w:after="0"/>
    </w:pPr>
    <w:r>
      <w:rPr>
        <w:noProof/>
      </w:rPr>
      <w:drawing>
        <wp:anchor distT="0" distB="0" distL="114300" distR="114300" simplePos="0" relativeHeight="251662336" behindDoc="1" locked="0" layoutInCell="1" allowOverlap="1" wp14:anchorId="2864D027" wp14:editId="3E923798">
          <wp:simplePos x="0" y="0"/>
          <wp:positionH relativeFrom="column">
            <wp:posOffset>0</wp:posOffset>
          </wp:positionH>
          <wp:positionV relativeFrom="page">
            <wp:posOffset>274320</wp:posOffset>
          </wp:positionV>
          <wp:extent cx="886968" cy="728287"/>
          <wp:effectExtent l="0" t="0" r="889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L Logo - Centrallg_a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6968" cy="728287"/>
                  </a:xfrm>
                  <a:prstGeom prst="rect">
                    <a:avLst/>
                  </a:prstGeom>
                </pic:spPr>
              </pic:pic>
            </a:graphicData>
          </a:graphic>
          <wp14:sizeRelH relativeFrom="margin">
            <wp14:pctWidth>0</wp14:pctWidth>
          </wp14:sizeRelH>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F3BC3"/>
    <w:multiLevelType w:val="hybridMultilevel"/>
    <w:tmpl w:val="F4A023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107EFE"/>
    <w:multiLevelType w:val="hybridMultilevel"/>
    <w:tmpl w:val="043CEA6C"/>
    <w:lvl w:ilvl="0" w:tplc="E09421FC">
      <w:start w:val="1"/>
      <w:numFmt w:val="decimal"/>
      <w:lvlText w:val="%1."/>
      <w:lvlJc w:val="left"/>
      <w:pPr>
        <w:ind w:left="720" w:hanging="360"/>
      </w:pPr>
      <w:rPr>
        <w:rFonts w:hint="default"/>
        <w:color w:val="FFFFFF" w:themeColor="background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CC01E56"/>
    <w:multiLevelType w:val="hybridMultilevel"/>
    <w:tmpl w:val="24F07FC2"/>
    <w:lvl w:ilvl="0" w:tplc="C88891FC">
      <w:start w:val="1"/>
      <w:numFmt w:val="bullet"/>
      <w:lvlText w:val=""/>
      <w:lvlJc w:val="left"/>
      <w:pPr>
        <w:ind w:left="-6" w:hanging="360"/>
      </w:pPr>
      <w:rPr>
        <w:rFonts w:ascii="Symbol" w:hAnsi="Symbol" w:hint="default"/>
      </w:rPr>
    </w:lvl>
    <w:lvl w:ilvl="1" w:tplc="04090003" w:tentative="1">
      <w:start w:val="1"/>
      <w:numFmt w:val="bullet"/>
      <w:lvlText w:val="o"/>
      <w:lvlJc w:val="left"/>
      <w:pPr>
        <w:ind w:left="714" w:hanging="360"/>
      </w:pPr>
      <w:rPr>
        <w:rFonts w:ascii="Courier New" w:hAnsi="Courier New" w:cs="Courier New" w:hint="default"/>
      </w:rPr>
    </w:lvl>
    <w:lvl w:ilvl="2" w:tplc="04090005" w:tentative="1">
      <w:start w:val="1"/>
      <w:numFmt w:val="bullet"/>
      <w:lvlText w:val=""/>
      <w:lvlJc w:val="left"/>
      <w:pPr>
        <w:ind w:left="1434" w:hanging="360"/>
      </w:pPr>
      <w:rPr>
        <w:rFonts w:ascii="Wingdings" w:hAnsi="Wingdings" w:hint="default"/>
      </w:rPr>
    </w:lvl>
    <w:lvl w:ilvl="3" w:tplc="04090001" w:tentative="1">
      <w:start w:val="1"/>
      <w:numFmt w:val="bullet"/>
      <w:lvlText w:val=""/>
      <w:lvlJc w:val="left"/>
      <w:pPr>
        <w:ind w:left="2154" w:hanging="360"/>
      </w:pPr>
      <w:rPr>
        <w:rFonts w:ascii="Symbol" w:hAnsi="Symbol" w:hint="default"/>
      </w:rPr>
    </w:lvl>
    <w:lvl w:ilvl="4" w:tplc="04090003" w:tentative="1">
      <w:start w:val="1"/>
      <w:numFmt w:val="bullet"/>
      <w:lvlText w:val="o"/>
      <w:lvlJc w:val="left"/>
      <w:pPr>
        <w:ind w:left="2874" w:hanging="360"/>
      </w:pPr>
      <w:rPr>
        <w:rFonts w:ascii="Courier New" w:hAnsi="Courier New" w:cs="Courier New" w:hint="default"/>
      </w:rPr>
    </w:lvl>
    <w:lvl w:ilvl="5" w:tplc="04090005" w:tentative="1">
      <w:start w:val="1"/>
      <w:numFmt w:val="bullet"/>
      <w:lvlText w:val=""/>
      <w:lvlJc w:val="left"/>
      <w:pPr>
        <w:ind w:left="3594" w:hanging="360"/>
      </w:pPr>
      <w:rPr>
        <w:rFonts w:ascii="Wingdings" w:hAnsi="Wingdings" w:hint="default"/>
      </w:rPr>
    </w:lvl>
    <w:lvl w:ilvl="6" w:tplc="04090001" w:tentative="1">
      <w:start w:val="1"/>
      <w:numFmt w:val="bullet"/>
      <w:lvlText w:val=""/>
      <w:lvlJc w:val="left"/>
      <w:pPr>
        <w:ind w:left="4314" w:hanging="360"/>
      </w:pPr>
      <w:rPr>
        <w:rFonts w:ascii="Symbol" w:hAnsi="Symbol" w:hint="default"/>
      </w:rPr>
    </w:lvl>
    <w:lvl w:ilvl="7" w:tplc="04090003" w:tentative="1">
      <w:start w:val="1"/>
      <w:numFmt w:val="bullet"/>
      <w:lvlText w:val="o"/>
      <w:lvlJc w:val="left"/>
      <w:pPr>
        <w:ind w:left="5034" w:hanging="360"/>
      </w:pPr>
      <w:rPr>
        <w:rFonts w:ascii="Courier New" w:hAnsi="Courier New" w:cs="Courier New" w:hint="default"/>
      </w:rPr>
    </w:lvl>
    <w:lvl w:ilvl="8" w:tplc="04090005" w:tentative="1">
      <w:start w:val="1"/>
      <w:numFmt w:val="bullet"/>
      <w:lvlText w:val=""/>
      <w:lvlJc w:val="left"/>
      <w:pPr>
        <w:ind w:left="5754"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SortMethod w:val="00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337D"/>
    <w:rsid w:val="0001134D"/>
    <w:rsid w:val="0002799B"/>
    <w:rsid w:val="00034292"/>
    <w:rsid w:val="00041260"/>
    <w:rsid w:val="000423B9"/>
    <w:rsid w:val="00086847"/>
    <w:rsid w:val="00087E31"/>
    <w:rsid w:val="000B0177"/>
    <w:rsid w:val="00114E44"/>
    <w:rsid w:val="00160BB4"/>
    <w:rsid w:val="00191373"/>
    <w:rsid w:val="001E31B6"/>
    <w:rsid w:val="001F2C3F"/>
    <w:rsid w:val="00230881"/>
    <w:rsid w:val="00273975"/>
    <w:rsid w:val="0027433D"/>
    <w:rsid w:val="002C2CBE"/>
    <w:rsid w:val="002C2D45"/>
    <w:rsid w:val="002D31BC"/>
    <w:rsid w:val="00306C0F"/>
    <w:rsid w:val="00323843"/>
    <w:rsid w:val="003971DC"/>
    <w:rsid w:val="003A1660"/>
    <w:rsid w:val="003A1B48"/>
    <w:rsid w:val="003A6634"/>
    <w:rsid w:val="003F4FF2"/>
    <w:rsid w:val="003F676E"/>
    <w:rsid w:val="004C1990"/>
    <w:rsid w:val="004F0477"/>
    <w:rsid w:val="004F0662"/>
    <w:rsid w:val="005012FF"/>
    <w:rsid w:val="00504E0F"/>
    <w:rsid w:val="005061B6"/>
    <w:rsid w:val="00527EEF"/>
    <w:rsid w:val="005714F4"/>
    <w:rsid w:val="00586ACB"/>
    <w:rsid w:val="005A0B5B"/>
    <w:rsid w:val="005E2D02"/>
    <w:rsid w:val="00610F70"/>
    <w:rsid w:val="00622CCC"/>
    <w:rsid w:val="00657071"/>
    <w:rsid w:val="00663CEB"/>
    <w:rsid w:val="00677812"/>
    <w:rsid w:val="00683D09"/>
    <w:rsid w:val="0069247B"/>
    <w:rsid w:val="00706704"/>
    <w:rsid w:val="0071605A"/>
    <w:rsid w:val="00717D43"/>
    <w:rsid w:val="00745EBD"/>
    <w:rsid w:val="00775F20"/>
    <w:rsid w:val="00783482"/>
    <w:rsid w:val="007B4B8A"/>
    <w:rsid w:val="007E27B5"/>
    <w:rsid w:val="0080295B"/>
    <w:rsid w:val="008460A2"/>
    <w:rsid w:val="008C52AE"/>
    <w:rsid w:val="009159C9"/>
    <w:rsid w:val="0094229B"/>
    <w:rsid w:val="009725DA"/>
    <w:rsid w:val="009740B6"/>
    <w:rsid w:val="00983409"/>
    <w:rsid w:val="009B5218"/>
    <w:rsid w:val="00A84669"/>
    <w:rsid w:val="00AA7F2D"/>
    <w:rsid w:val="00AC13B2"/>
    <w:rsid w:val="00AE2516"/>
    <w:rsid w:val="00B000E0"/>
    <w:rsid w:val="00B019EF"/>
    <w:rsid w:val="00B428A7"/>
    <w:rsid w:val="00B61A52"/>
    <w:rsid w:val="00B62195"/>
    <w:rsid w:val="00B6756F"/>
    <w:rsid w:val="00B86B39"/>
    <w:rsid w:val="00BE4336"/>
    <w:rsid w:val="00C32537"/>
    <w:rsid w:val="00C57D09"/>
    <w:rsid w:val="00C65211"/>
    <w:rsid w:val="00C7065C"/>
    <w:rsid w:val="00CB062D"/>
    <w:rsid w:val="00CC32D4"/>
    <w:rsid w:val="00CF1572"/>
    <w:rsid w:val="00CF3962"/>
    <w:rsid w:val="00CF3CBB"/>
    <w:rsid w:val="00D75E7E"/>
    <w:rsid w:val="00D8337D"/>
    <w:rsid w:val="00E9789A"/>
    <w:rsid w:val="00F25280"/>
    <w:rsid w:val="00F2603A"/>
    <w:rsid w:val="00FB1921"/>
    <w:rsid w:val="00FC5B74"/>
    <w:rsid w:val="00FD6B67"/>
    <w:rsid w:val="00FE1F0B"/>
    <w:rsid w:val="00FE42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787DCCB"/>
  <w15:chartTrackingRefBased/>
  <w15:docId w15:val="{C2F5D913-A6EC-4AE4-BCC1-F436E943A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C32D4"/>
    <w:pPr>
      <w:spacing w:after="200"/>
    </w:pPr>
    <w:rPr>
      <w:rFonts w:ascii="Calibri" w:hAnsi="Calibri"/>
      <w:sz w:val="24"/>
    </w:rPr>
  </w:style>
  <w:style w:type="paragraph" w:styleId="Heading1">
    <w:name w:val="heading 1"/>
    <w:basedOn w:val="Normal"/>
    <w:next w:val="Normal"/>
    <w:link w:val="Heading1Char"/>
    <w:qFormat/>
    <w:rsid w:val="00B61A52"/>
    <w:pPr>
      <w:spacing w:before="200" w:after="160"/>
      <w:jc w:val="center"/>
      <w:outlineLvl w:val="0"/>
    </w:pPr>
    <w:rPr>
      <w:rFonts w:cs="Times New Roman"/>
      <w:b/>
      <w:bCs/>
      <w:color w:val="005288"/>
      <w:sz w:val="32"/>
      <w:szCs w:val="24"/>
    </w:rPr>
  </w:style>
  <w:style w:type="paragraph" w:styleId="Heading2">
    <w:name w:val="heading 2"/>
    <w:basedOn w:val="BodyText"/>
    <w:next w:val="Normal"/>
    <w:link w:val="Heading2Char"/>
    <w:qFormat/>
    <w:rsid w:val="00706704"/>
    <w:pPr>
      <w:spacing w:before="200" w:after="160" w:line="276" w:lineRule="auto"/>
      <w:outlineLvl w:val="1"/>
    </w:pPr>
    <w:rPr>
      <w:rFonts w:asciiTheme="minorHAnsi" w:hAnsiTheme="minorHAnsi" w:cs="Times New Roman"/>
      <w:b/>
      <w:color w:val="005288"/>
      <w:szCs w:val="28"/>
    </w:rPr>
  </w:style>
  <w:style w:type="paragraph" w:styleId="Heading3">
    <w:name w:val="heading 3"/>
    <w:basedOn w:val="Normal"/>
    <w:next w:val="Normal"/>
    <w:link w:val="Heading3Char"/>
    <w:autoRedefine/>
    <w:uiPriority w:val="9"/>
    <w:unhideWhenUsed/>
    <w:qFormat/>
    <w:rsid w:val="007B4B8A"/>
    <w:pPr>
      <w:spacing w:line="240" w:lineRule="auto"/>
      <w:outlineLvl w:val="2"/>
    </w:pPr>
    <w:rPr>
      <w:rFonts w:ascii="Lato" w:hAnsi="Lato"/>
      <w:b/>
      <w:color w:val="005288"/>
    </w:rPr>
  </w:style>
  <w:style w:type="paragraph" w:styleId="Heading4">
    <w:name w:val="heading 4"/>
    <w:basedOn w:val="Normal"/>
    <w:next w:val="Normal"/>
    <w:link w:val="Heading4Char"/>
    <w:autoRedefine/>
    <w:uiPriority w:val="9"/>
    <w:unhideWhenUsed/>
    <w:qFormat/>
    <w:rsid w:val="007B4B8A"/>
    <w:pPr>
      <w:keepNext/>
      <w:keepLines/>
      <w:spacing w:before="200" w:after="0" w:line="240" w:lineRule="auto"/>
      <w:outlineLvl w:val="3"/>
    </w:pPr>
    <w:rPr>
      <w:rFonts w:ascii="Lato" w:eastAsiaTheme="majorEastAsia" w:hAnsi="Lato" w:cstheme="majorBidi"/>
      <w:b/>
      <w:bCs/>
      <w:i/>
      <w:iCs/>
      <w:color w:val="005288"/>
    </w:rPr>
  </w:style>
  <w:style w:type="paragraph" w:styleId="Heading5">
    <w:name w:val="heading 5"/>
    <w:basedOn w:val="Normal"/>
    <w:next w:val="Normal"/>
    <w:link w:val="Heading5Char"/>
    <w:uiPriority w:val="9"/>
    <w:semiHidden/>
    <w:unhideWhenUsed/>
    <w:qFormat/>
    <w:rsid w:val="009740B6"/>
    <w:pPr>
      <w:keepNext/>
      <w:keepLines/>
      <w:spacing w:after="240"/>
      <w:outlineLvl w:val="4"/>
    </w:pPr>
    <w:rPr>
      <w:rFonts w:ascii="Lato" w:eastAsiaTheme="majorEastAsia" w:hAnsi="Lato" w:cstheme="majorBidi"/>
      <w:b/>
      <w:i/>
      <w:color w:val="2F5496" w:themeColor="accent1" w:themeShade="B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61A52"/>
    <w:pPr>
      <w:spacing w:after="240"/>
      <w:contextualSpacing/>
      <w:jc w:val="center"/>
    </w:pPr>
    <w:rPr>
      <w:rFonts w:eastAsiaTheme="majorEastAsia" w:cstheme="majorBidi"/>
      <w:color w:val="005288"/>
      <w:spacing w:val="-10"/>
      <w:kern w:val="28"/>
      <w:sz w:val="52"/>
      <w:szCs w:val="56"/>
    </w:rPr>
  </w:style>
  <w:style w:type="character" w:customStyle="1" w:styleId="TitleChar">
    <w:name w:val="Title Char"/>
    <w:basedOn w:val="DefaultParagraphFont"/>
    <w:link w:val="Title"/>
    <w:uiPriority w:val="10"/>
    <w:rsid w:val="00B61A52"/>
    <w:rPr>
      <w:rFonts w:ascii="Calibri" w:eastAsiaTheme="majorEastAsia" w:hAnsi="Calibri" w:cstheme="majorBidi"/>
      <w:color w:val="005288"/>
      <w:spacing w:val="-10"/>
      <w:kern w:val="28"/>
      <w:sz w:val="52"/>
      <w:szCs w:val="56"/>
    </w:rPr>
  </w:style>
  <w:style w:type="character" w:customStyle="1" w:styleId="Heading1Char">
    <w:name w:val="Heading 1 Char"/>
    <w:basedOn w:val="DefaultParagraphFont"/>
    <w:link w:val="Heading1"/>
    <w:rsid w:val="00B61A52"/>
    <w:rPr>
      <w:rFonts w:ascii="Calibri" w:hAnsi="Calibri" w:cs="Times New Roman"/>
      <w:b/>
      <w:bCs/>
      <w:color w:val="005288"/>
      <w:sz w:val="32"/>
      <w:szCs w:val="24"/>
    </w:rPr>
  </w:style>
  <w:style w:type="character" w:customStyle="1" w:styleId="Heading2Char">
    <w:name w:val="Heading 2 Char"/>
    <w:basedOn w:val="DefaultParagraphFont"/>
    <w:link w:val="Heading2"/>
    <w:rsid w:val="00706704"/>
    <w:rPr>
      <w:rFonts w:cs="Times New Roman"/>
      <w:b/>
      <w:color w:val="005288"/>
      <w:sz w:val="24"/>
      <w:szCs w:val="28"/>
    </w:rPr>
  </w:style>
  <w:style w:type="character" w:customStyle="1" w:styleId="Heading3Char">
    <w:name w:val="Heading 3 Char"/>
    <w:basedOn w:val="DefaultParagraphFont"/>
    <w:link w:val="Heading3"/>
    <w:uiPriority w:val="9"/>
    <w:rsid w:val="007B4B8A"/>
    <w:rPr>
      <w:rFonts w:ascii="Lato" w:eastAsiaTheme="minorHAnsi" w:hAnsi="Lato"/>
      <w:b/>
      <w:color w:val="005288"/>
      <w:sz w:val="24"/>
    </w:rPr>
  </w:style>
  <w:style w:type="character" w:customStyle="1" w:styleId="Heading4Char">
    <w:name w:val="Heading 4 Char"/>
    <w:basedOn w:val="DefaultParagraphFont"/>
    <w:link w:val="Heading4"/>
    <w:uiPriority w:val="9"/>
    <w:rsid w:val="007B4B8A"/>
    <w:rPr>
      <w:rFonts w:ascii="Lato" w:eastAsiaTheme="majorEastAsia" w:hAnsi="Lato" w:cstheme="majorBidi"/>
      <w:b/>
      <w:bCs/>
      <w:i/>
      <w:iCs/>
      <w:color w:val="005288"/>
      <w:sz w:val="24"/>
    </w:rPr>
  </w:style>
  <w:style w:type="paragraph" w:styleId="Header">
    <w:name w:val="header"/>
    <w:basedOn w:val="Normal"/>
    <w:link w:val="HeaderChar"/>
    <w:uiPriority w:val="99"/>
    <w:unhideWhenUsed/>
    <w:rsid w:val="007B4B8A"/>
    <w:pPr>
      <w:tabs>
        <w:tab w:val="center" w:pos="4680"/>
        <w:tab w:val="right" w:pos="9360"/>
      </w:tabs>
      <w:spacing w:line="240" w:lineRule="auto"/>
    </w:pPr>
  </w:style>
  <w:style w:type="character" w:customStyle="1" w:styleId="HeaderChar">
    <w:name w:val="Header Char"/>
    <w:link w:val="Header"/>
    <w:uiPriority w:val="99"/>
    <w:rsid w:val="007B4B8A"/>
    <w:rPr>
      <w:rFonts w:ascii="Cambria" w:eastAsiaTheme="minorHAnsi" w:hAnsi="Cambria"/>
      <w:sz w:val="24"/>
    </w:rPr>
  </w:style>
  <w:style w:type="paragraph" w:styleId="BodyText">
    <w:name w:val="Body Text"/>
    <w:basedOn w:val="Normal"/>
    <w:link w:val="BodyTextChar"/>
    <w:uiPriority w:val="99"/>
    <w:semiHidden/>
    <w:unhideWhenUsed/>
    <w:rsid w:val="007B4B8A"/>
    <w:pPr>
      <w:spacing w:after="120"/>
    </w:pPr>
  </w:style>
  <w:style w:type="character" w:customStyle="1" w:styleId="BodyTextChar">
    <w:name w:val="Body Text Char"/>
    <w:basedOn w:val="DefaultParagraphFont"/>
    <w:link w:val="BodyText"/>
    <w:uiPriority w:val="99"/>
    <w:semiHidden/>
    <w:rsid w:val="007B4B8A"/>
    <w:rPr>
      <w:rFonts w:ascii="Cambria" w:eastAsiaTheme="minorHAnsi" w:hAnsi="Cambria"/>
      <w:sz w:val="24"/>
    </w:rPr>
  </w:style>
  <w:style w:type="paragraph" w:styleId="TOCHeading">
    <w:name w:val="TOC Heading"/>
    <w:basedOn w:val="Heading1"/>
    <w:next w:val="Normal"/>
    <w:uiPriority w:val="39"/>
    <w:unhideWhenUsed/>
    <w:qFormat/>
    <w:rsid w:val="009740B6"/>
    <w:pPr>
      <w:keepNext/>
      <w:keepLines/>
      <w:spacing w:before="240" w:after="240"/>
      <w:outlineLvl w:val="9"/>
    </w:pPr>
    <w:rPr>
      <w:rFonts w:eastAsiaTheme="majorEastAsia" w:cstheme="majorBidi"/>
      <w:bCs w:val="0"/>
      <w:szCs w:val="32"/>
    </w:rPr>
  </w:style>
  <w:style w:type="table" w:customStyle="1" w:styleId="MarzanoTable1">
    <w:name w:val="Marzano Table 1"/>
    <w:basedOn w:val="GridTable1Light"/>
    <w:uiPriority w:val="99"/>
    <w:rsid w:val="005E2D02"/>
    <w:pPr>
      <w:spacing w:before="60" w:after="60"/>
      <w:contextualSpacing/>
      <w:jc w:val="center"/>
    </w:pPr>
    <w:rPr>
      <w:rFonts w:ascii="Cambria" w:hAnsi="Cambria"/>
      <w:sz w:val="20"/>
      <w:szCs w:val="20"/>
    </w:rPr>
    <w:tblPr>
      <w:tblBorders>
        <w:top w:val="single" w:sz="4" w:space="0" w:color="001B49"/>
        <w:left w:val="single" w:sz="4" w:space="0" w:color="001B49"/>
        <w:bottom w:val="single" w:sz="4" w:space="0" w:color="001B49"/>
        <w:right w:val="single" w:sz="4" w:space="0" w:color="001B49"/>
        <w:insideH w:val="single" w:sz="4" w:space="0" w:color="001B49"/>
        <w:insideV w:val="single" w:sz="4" w:space="0" w:color="001B49"/>
      </w:tblBorders>
    </w:tblPr>
    <w:tcPr>
      <w:vAlign w:val="center"/>
    </w:tcPr>
    <w:tblStylePr w:type="firstRow">
      <w:rPr>
        <w:rFonts w:ascii="Cambria" w:hAnsi="Cambria"/>
        <w:b/>
        <w:bCs/>
        <w:sz w:val="22"/>
      </w:rPr>
      <w:tblPr/>
      <w:tcPr>
        <w:tcBorders>
          <w:bottom w:val="single" w:sz="12" w:space="0" w:color="001B49"/>
        </w:tcBorders>
        <w:shd w:val="clear" w:color="auto" w:fill="B4C6E7" w:themeFill="accent1" w:themeFillTint="66"/>
      </w:tcPr>
    </w:tblStylePr>
    <w:tblStylePr w:type="lastRow">
      <w:rPr>
        <w:b/>
        <w:bCs/>
      </w:rPr>
      <w:tblPr/>
      <w:tcPr>
        <w:tcBorders>
          <w:top w:val="double" w:sz="2" w:space="0" w:color="666666" w:themeColor="text1" w:themeTint="99"/>
        </w:tcBorders>
      </w:tcPr>
    </w:tblStylePr>
    <w:tblStylePr w:type="firstCol">
      <w:rPr>
        <w:rFonts w:ascii="Cambria" w:hAnsi="Cambria"/>
        <w:b w:val="0"/>
        <w:bCs/>
        <w:sz w:val="22"/>
      </w:rPr>
    </w:tblStylePr>
    <w:tblStylePr w:type="lastCol">
      <w:rPr>
        <w:b/>
        <w:bCs/>
      </w:rPr>
    </w:tblStylePr>
  </w:style>
  <w:style w:type="table" w:styleId="GridTable1Light">
    <w:name w:val="Grid Table 1 Light"/>
    <w:basedOn w:val="TableNormal"/>
    <w:uiPriority w:val="46"/>
    <w:rsid w:val="007B4B8A"/>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MarzanoTable2">
    <w:name w:val="Marzano Table 2"/>
    <w:basedOn w:val="GridTable2-Accent1"/>
    <w:uiPriority w:val="99"/>
    <w:rsid w:val="003F4FF2"/>
    <w:pPr>
      <w:contextualSpacing/>
      <w:jc w:val="center"/>
    </w:pPr>
    <w:rPr>
      <w:rFonts w:ascii="Cambria" w:hAnsi="Cambria"/>
      <w:color w:val="001B49"/>
      <w:sz w:val="20"/>
      <w:szCs w:val="20"/>
    </w:rPr>
    <w:tblPr>
      <w:tblBorders>
        <w:top w:val="single" w:sz="4" w:space="0" w:color="B4C6E7" w:themeColor="accent1" w:themeTint="66"/>
        <w:bottom w:val="single" w:sz="4" w:space="0" w:color="B4C6E7" w:themeColor="accent1" w:themeTint="66"/>
        <w:insideH w:val="single" w:sz="4" w:space="0" w:color="B4C6E7" w:themeColor="accent1" w:themeTint="66"/>
        <w:insideV w:val="single" w:sz="4" w:space="0" w:color="B4C6E7" w:themeColor="accent1" w:themeTint="66"/>
      </w:tblBorders>
    </w:tblPr>
    <w:tcPr>
      <w:vAlign w:val="center"/>
    </w:tcPr>
    <w:tblStylePr w:type="firstRow">
      <w:rPr>
        <w:rFonts w:ascii="Cambria" w:hAnsi="Cambria"/>
        <w:b/>
        <w:bCs/>
        <w:color w:val="FFFFFF" w:themeColor="background1"/>
        <w:sz w:val="22"/>
      </w:rPr>
      <w:tblPr/>
      <w:tcPr>
        <w:tcBorders>
          <w:top w:val="nil"/>
          <w:bottom w:val="single" w:sz="12" w:space="0" w:color="8EAADB" w:themeColor="accent1" w:themeTint="99"/>
          <w:insideH w:val="nil"/>
          <w:insideV w:val="nil"/>
        </w:tcBorders>
        <w:shd w:val="clear" w:color="auto" w:fill="8EAADB" w:themeFill="accent1" w:themeFillTint="99"/>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rFonts w:ascii="Cambria" w:hAnsi="Cambria"/>
        <w:b w:val="0"/>
        <w:bCs/>
        <w:sz w:val="22"/>
      </w:rPr>
    </w:tblStylePr>
    <w:tblStylePr w:type="lastCol">
      <w:rPr>
        <w:rFonts w:ascii="Cambria" w:hAnsi="Cambria"/>
        <w:b w:val="0"/>
        <w:bCs/>
        <w:sz w:val="22"/>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2-Accent1">
    <w:name w:val="Grid Table 2 Accent 1"/>
    <w:basedOn w:val="TableNormal"/>
    <w:uiPriority w:val="47"/>
    <w:rsid w:val="003F4FF2"/>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MarzanoTable3">
    <w:name w:val="Marzano Table 3"/>
    <w:basedOn w:val="TableNormal"/>
    <w:uiPriority w:val="99"/>
    <w:rsid w:val="003F4FF2"/>
    <w:pPr>
      <w:spacing w:after="0" w:line="240" w:lineRule="auto"/>
      <w:contextualSpacing/>
    </w:pPr>
    <w:rPr>
      <w:rFonts w:ascii="Cambria" w:hAnsi="Cambria"/>
    </w:rPr>
    <w:tblPr>
      <w:tblStyleRowBandSize w:val="1"/>
      <w:tblBorders>
        <w:top w:val="single" w:sz="4" w:space="0" w:color="4472C4" w:themeColor="accent1"/>
        <w:left w:val="single" w:sz="4" w:space="0" w:color="4472C4" w:themeColor="accent1"/>
        <w:bottom w:val="single" w:sz="4" w:space="0" w:color="4472C4" w:themeColor="accent1"/>
        <w:right w:val="single" w:sz="4" w:space="0" w:color="4472C4" w:themeColor="accent1"/>
        <w:insideH w:val="single" w:sz="4" w:space="0" w:color="4472C4" w:themeColor="accent1"/>
        <w:insideV w:val="single" w:sz="4" w:space="0" w:color="4472C4" w:themeColor="accent1"/>
      </w:tblBorders>
      <w:tblCellMar>
        <w:left w:w="115" w:type="dxa"/>
        <w:right w:w="115" w:type="dxa"/>
      </w:tblCellMar>
    </w:tblPr>
    <w:tblStylePr w:type="firstRow">
      <w:pPr>
        <w:wordWrap/>
        <w:spacing w:beforeLines="0" w:before="0" w:beforeAutospacing="0" w:afterLines="0" w:after="0" w:afterAutospacing="0" w:line="240" w:lineRule="auto"/>
        <w:contextualSpacing/>
        <w:jc w:val="center"/>
      </w:pPr>
      <w:rPr>
        <w:rFonts w:ascii="Cambria" w:hAnsi="Cambria"/>
        <w:b/>
        <w:color w:val="FFFFFF" w:themeColor="background1"/>
        <w:sz w:val="22"/>
      </w:rPr>
      <w:tblPr/>
      <w:tcPr>
        <w:tcBorders>
          <w:top w:val="nil"/>
          <w:left w:val="nil"/>
          <w:bottom w:val="nil"/>
          <w:right w:val="nil"/>
          <w:insideH w:val="single" w:sz="4" w:space="0" w:color="FFFFFF" w:themeColor="background1"/>
          <w:insideV w:val="single" w:sz="4" w:space="0" w:color="FFFFFF" w:themeColor="background1"/>
        </w:tcBorders>
        <w:shd w:val="clear" w:color="auto" w:fill="8EAADB" w:themeFill="accent1" w:themeFillTint="99"/>
        <w:vAlign w:val="center"/>
      </w:tcPr>
    </w:tblStylePr>
    <w:tblStylePr w:type="firstCol">
      <w:pPr>
        <w:wordWrap/>
        <w:spacing w:beforeLines="0" w:before="0" w:beforeAutospacing="0" w:afterLines="0" w:after="0" w:afterAutospacing="0" w:line="240" w:lineRule="auto"/>
        <w:contextualSpacing/>
        <w:jc w:val="center"/>
      </w:pPr>
      <w:rPr>
        <w:rFonts w:ascii="Cambria" w:hAnsi="Cambria"/>
        <w:b/>
        <w:i w:val="0"/>
        <w:caps w:val="0"/>
        <w:smallCaps w:val="0"/>
        <w:strike w:val="0"/>
        <w:dstrike w:val="0"/>
        <w:vanish w:val="0"/>
        <w:color w:val="FFFFFF" w:themeColor="background1"/>
        <w:sz w:val="22"/>
        <w:vertAlign w:val="baseline"/>
      </w:rPr>
      <w:tblPr/>
      <w:tcPr>
        <w:tcBorders>
          <w:top w:val="nil"/>
          <w:left w:val="nil"/>
          <w:bottom w:val="nil"/>
          <w:right w:val="nil"/>
          <w:insideH w:val="single" w:sz="4" w:space="0" w:color="FFFFFF" w:themeColor="background1"/>
          <w:insideV w:val="single" w:sz="4" w:space="0" w:color="FFFFFF" w:themeColor="background1"/>
          <w:tl2br w:val="nil"/>
          <w:tr2bl w:val="nil"/>
        </w:tcBorders>
        <w:shd w:val="clear" w:color="auto" w:fill="8EAADB" w:themeFill="accent1" w:themeFillTint="99"/>
      </w:tcPr>
    </w:tblStylePr>
    <w:tblStylePr w:type="band1Horz">
      <w:pPr>
        <w:wordWrap/>
        <w:spacing w:beforeLines="0" w:before="0" w:beforeAutospacing="0" w:afterLines="0" w:after="0" w:afterAutospacing="0" w:line="240" w:lineRule="auto"/>
        <w:contextualSpacing/>
        <w:jc w:val="left"/>
      </w:pPr>
      <w:rPr>
        <w:rFonts w:ascii="Cambria" w:hAnsi="Cambria"/>
        <w:b w:val="0"/>
        <w:i w:val="0"/>
        <w:caps w:val="0"/>
        <w:smallCaps w:val="0"/>
        <w:strike w:val="0"/>
        <w:dstrike w:val="0"/>
        <w:vanish w:val="0"/>
        <w:color w:val="auto"/>
        <w:sz w:val="22"/>
        <w:vertAlign w:val="baseline"/>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single" w:sz="4" w:space="0" w:color="4472C4" w:themeColor="accent1"/>
          <w:insideV w:val="single" w:sz="4" w:space="0" w:color="4472C4" w:themeColor="accent1"/>
          <w:tl2br w:val="nil"/>
          <w:tr2bl w:val="nil"/>
        </w:tcBorders>
        <w:shd w:val="clear" w:color="auto" w:fill="D9E2F3" w:themeFill="accent1" w:themeFillTint="33"/>
      </w:tcPr>
    </w:tblStylePr>
    <w:tblStylePr w:type="band2Horz">
      <w:pPr>
        <w:wordWrap/>
        <w:spacing w:beforeLines="0" w:before="0" w:beforeAutospacing="0" w:afterLines="0" w:after="0" w:afterAutospacing="0" w:line="240" w:lineRule="auto"/>
        <w:contextualSpacing/>
        <w:jc w:val="left"/>
      </w:pPr>
      <w:rPr>
        <w:rFonts w:ascii="Cambria" w:hAnsi="Cambria"/>
        <w:b w:val="0"/>
        <w:i w:val="0"/>
        <w:caps w:val="0"/>
        <w:smallCaps w:val="0"/>
        <w:strike w:val="0"/>
        <w:dstrike w:val="0"/>
        <w:vanish w:val="0"/>
        <w:sz w:val="22"/>
        <w:vertAlign w:val="baseline"/>
      </w:rPr>
      <w:tblPr/>
      <w:tcPr>
        <w:shd w:val="clear" w:color="auto" w:fill="FFFFFF" w:themeFill="background1"/>
      </w:tcPr>
    </w:tblStylePr>
  </w:style>
  <w:style w:type="table" w:styleId="GridTable5Dark-Accent5">
    <w:name w:val="Grid Table 5 Dark Accent 5"/>
    <w:basedOn w:val="TableNormal"/>
    <w:uiPriority w:val="50"/>
    <w:rsid w:val="003F4FF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customStyle="1" w:styleId="MarzanoTable4">
    <w:name w:val="Marzano Table 4"/>
    <w:basedOn w:val="ListTable4-Accent3"/>
    <w:uiPriority w:val="99"/>
    <w:rsid w:val="003F4FF2"/>
    <w:pPr>
      <w:contextualSpacing/>
    </w:pPr>
    <w:rPr>
      <w:rFonts w:ascii="Cambria" w:hAnsi="Cambria"/>
      <w:color w:val="001B49"/>
      <w:sz w:val="24"/>
      <w:szCs w:val="20"/>
    </w:rPr>
    <w:tblPr>
      <w:jc w:val="center"/>
      <w:tblBorders>
        <w:top w:val="single" w:sz="8" w:space="0" w:color="001B49"/>
        <w:left w:val="single" w:sz="8" w:space="0" w:color="001B49"/>
        <w:bottom w:val="single" w:sz="8" w:space="0" w:color="001B49"/>
        <w:right w:val="single" w:sz="8" w:space="0" w:color="001B49"/>
        <w:insideH w:val="none" w:sz="0" w:space="0" w:color="auto"/>
        <w:insideV w:val="single" w:sz="8" w:space="0" w:color="001B49"/>
      </w:tblBorders>
    </w:tblPr>
    <w:trPr>
      <w:jc w:val="center"/>
    </w:trPr>
    <w:tcPr>
      <w:vAlign w:val="center"/>
    </w:tcPr>
    <w:tblStylePr w:type="firstRow">
      <w:pPr>
        <w:jc w:val="center"/>
      </w:pPr>
      <w:rPr>
        <w:rFonts w:ascii="Cambria" w:hAnsi="Cambria"/>
        <w:b/>
        <w:bCs/>
        <w:caps w:val="0"/>
        <w:smallCaps w:val="0"/>
        <w:strike w:val="0"/>
        <w:dstrike w:val="0"/>
        <w:vanish w:val="0"/>
        <w:color w:val="001B49"/>
        <w:sz w:val="22"/>
        <w:vertAlign w:val="baseline"/>
      </w:rPr>
      <w:tblPr/>
      <w:tcPr>
        <w:tcBorders>
          <w:top w:val="single" w:sz="8" w:space="0" w:color="001B49"/>
          <w:left w:val="single" w:sz="8" w:space="0" w:color="001B49"/>
          <w:bottom w:val="single" w:sz="8" w:space="0" w:color="001B49"/>
          <w:right w:val="single" w:sz="8" w:space="0" w:color="001B49"/>
          <w:insideH w:val="nil"/>
          <w:insideV w:val="single" w:sz="8" w:space="0" w:color="001B49"/>
          <w:tl2br w:val="nil"/>
          <w:tr2bl w:val="nil"/>
        </w:tcBorders>
        <w:shd w:val="clear" w:color="auto" w:fill="8EAADB" w:themeFill="accent1" w:themeFillTint="99"/>
      </w:tcPr>
    </w:tblStylePr>
    <w:tblStylePr w:type="lastRow">
      <w:rPr>
        <w:b/>
        <w:bCs/>
      </w:rPr>
      <w:tblPr/>
      <w:tcPr>
        <w:tcBorders>
          <w:top w:val="double" w:sz="4" w:space="0" w:color="C9C9C9" w:themeColor="accent3" w:themeTint="99"/>
        </w:tcBorders>
      </w:tcPr>
    </w:tblStylePr>
    <w:tblStylePr w:type="firstCol">
      <w:pPr>
        <w:jc w:val="center"/>
      </w:pPr>
      <w:rPr>
        <w:rFonts w:ascii="Cambria" w:hAnsi="Cambria"/>
        <w:b/>
        <w:bCs/>
        <w:caps w:val="0"/>
        <w:smallCaps w:val="0"/>
        <w:strike w:val="0"/>
        <w:dstrike w:val="0"/>
        <w:vanish w:val="0"/>
        <w:color w:val="001B49"/>
        <w:sz w:val="22"/>
        <w:vertAlign w:val="baseline"/>
      </w:rPr>
      <w:tblPr/>
      <w:tcPr>
        <w:tcBorders>
          <w:top w:val="single" w:sz="4" w:space="0" w:color="001B49"/>
          <w:left w:val="single" w:sz="4" w:space="0" w:color="001B49"/>
          <w:bottom w:val="single" w:sz="4" w:space="0" w:color="001B49"/>
          <w:right w:val="single" w:sz="4" w:space="0" w:color="001B49"/>
          <w:insideH w:val="nil"/>
          <w:insideV w:val="nil"/>
          <w:tl2br w:val="nil"/>
          <w:tr2bl w:val="nil"/>
        </w:tcBorders>
      </w:tcPr>
    </w:tblStylePr>
    <w:tblStylePr w:type="lastCol">
      <w:rPr>
        <w:b/>
        <w:bCs/>
      </w:rPr>
    </w:tblStylePr>
    <w:tblStylePr w:type="band1Vert">
      <w:tblPr/>
      <w:tcPr>
        <w:shd w:val="clear" w:color="auto" w:fill="EDEDED" w:themeFill="accent3" w:themeFillTint="33"/>
      </w:tcPr>
    </w:tblStylePr>
    <w:tblStylePr w:type="band1Horz">
      <w:tblPr/>
      <w:tcPr>
        <w:shd w:val="clear" w:color="auto" w:fill="D9E2F3" w:themeFill="accent1" w:themeFillTint="33"/>
      </w:tcPr>
    </w:tblStylePr>
  </w:style>
  <w:style w:type="table" w:styleId="ListTable4-Accent3">
    <w:name w:val="List Table 4 Accent 3"/>
    <w:basedOn w:val="TableNormal"/>
    <w:uiPriority w:val="49"/>
    <w:rsid w:val="003F4FF2"/>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customStyle="1" w:styleId="FigureTitle">
    <w:name w:val="Figure Title"/>
    <w:basedOn w:val="Normal"/>
    <w:link w:val="FigureTitleChar"/>
    <w:rsid w:val="003F4FF2"/>
    <w:pPr>
      <w:pBdr>
        <w:bottom w:val="single" w:sz="8" w:space="1" w:color="001B49"/>
      </w:pBdr>
      <w:spacing w:after="240"/>
    </w:pPr>
    <w:rPr>
      <w:b/>
      <w:noProof/>
      <w:color w:val="001B49"/>
    </w:rPr>
  </w:style>
  <w:style w:type="character" w:customStyle="1" w:styleId="FigureTitleChar">
    <w:name w:val="Figure Title Char"/>
    <w:basedOn w:val="DefaultParagraphFont"/>
    <w:link w:val="FigureTitle"/>
    <w:rsid w:val="003F4FF2"/>
    <w:rPr>
      <w:rFonts w:ascii="Cambria" w:hAnsi="Cambria" w:cs="Times New Roman"/>
      <w:b/>
      <w:noProof/>
      <w:color w:val="001B49"/>
      <w:sz w:val="24"/>
      <w:szCs w:val="24"/>
    </w:rPr>
  </w:style>
  <w:style w:type="paragraph" w:customStyle="1" w:styleId="TableTitle">
    <w:name w:val="Table Title"/>
    <w:basedOn w:val="Normal"/>
    <w:rsid w:val="007B4B8A"/>
    <w:pPr>
      <w:pBdr>
        <w:top w:val="single" w:sz="8" w:space="1" w:color="005288"/>
      </w:pBdr>
      <w:spacing w:after="240"/>
    </w:pPr>
    <w:rPr>
      <w:b/>
      <w:color w:val="005288"/>
      <w:szCs w:val="24"/>
    </w:rPr>
  </w:style>
  <w:style w:type="paragraph" w:customStyle="1" w:styleId="ExampleTitle">
    <w:name w:val="Example Title"/>
    <w:basedOn w:val="Normal"/>
    <w:rsid w:val="003F4FF2"/>
    <w:pPr>
      <w:spacing w:after="240"/>
    </w:pPr>
    <w:rPr>
      <w:b/>
      <w:color w:val="001B49"/>
    </w:rPr>
  </w:style>
  <w:style w:type="paragraph" w:customStyle="1" w:styleId="TableText">
    <w:name w:val="Table Text"/>
    <w:basedOn w:val="Normal"/>
    <w:qFormat/>
    <w:rsid w:val="00983409"/>
    <w:pPr>
      <w:spacing w:before="80" w:after="80" w:line="240" w:lineRule="auto"/>
      <w:jc w:val="center"/>
    </w:pPr>
    <w:rPr>
      <w:rFonts w:eastAsia="Times New Roman" w:cs="Times New Roman"/>
      <w:sz w:val="22"/>
      <w:szCs w:val="24"/>
    </w:rPr>
  </w:style>
  <w:style w:type="paragraph" w:customStyle="1" w:styleId="NoteText">
    <w:name w:val="Note Text"/>
    <w:basedOn w:val="Normal"/>
    <w:autoRedefine/>
    <w:rsid w:val="005A0B5B"/>
    <w:pPr>
      <w:pBdr>
        <w:bottom w:val="single" w:sz="8" w:space="1" w:color="002060"/>
      </w:pBdr>
      <w:spacing w:before="80" w:line="240" w:lineRule="auto"/>
      <w:contextualSpacing/>
    </w:pPr>
    <w:rPr>
      <w:rFonts w:eastAsia="Times New Roman" w:cs="Times New Roman"/>
      <w:sz w:val="20"/>
      <w:szCs w:val="20"/>
    </w:rPr>
  </w:style>
  <w:style w:type="paragraph" w:customStyle="1" w:styleId="BlockQuotationText">
    <w:name w:val="Block Quotation Text"/>
    <w:basedOn w:val="Normal"/>
    <w:link w:val="BlockQuotationTextChar"/>
    <w:rsid w:val="007B4B8A"/>
    <w:pPr>
      <w:ind w:left="720"/>
    </w:pPr>
  </w:style>
  <w:style w:type="character" w:customStyle="1" w:styleId="BlockQuotationTextChar">
    <w:name w:val="Block Quotation Text Char"/>
    <w:basedOn w:val="DefaultParagraphFont"/>
    <w:link w:val="BlockQuotationText"/>
    <w:rsid w:val="007B4B8A"/>
    <w:rPr>
      <w:rFonts w:ascii="Cambria" w:eastAsiaTheme="minorHAnsi" w:hAnsi="Cambria"/>
      <w:sz w:val="24"/>
    </w:rPr>
  </w:style>
  <w:style w:type="paragraph" w:styleId="TOC1">
    <w:name w:val="toc 1"/>
    <w:basedOn w:val="Normal"/>
    <w:next w:val="Normal"/>
    <w:autoRedefine/>
    <w:uiPriority w:val="39"/>
    <w:unhideWhenUsed/>
    <w:rsid w:val="007B4B8A"/>
    <w:pPr>
      <w:spacing w:after="100"/>
    </w:pPr>
  </w:style>
  <w:style w:type="paragraph" w:styleId="TOC2">
    <w:name w:val="toc 2"/>
    <w:basedOn w:val="Normal"/>
    <w:next w:val="Normal"/>
    <w:autoRedefine/>
    <w:uiPriority w:val="39"/>
    <w:unhideWhenUsed/>
    <w:rsid w:val="007B4B8A"/>
    <w:pPr>
      <w:spacing w:after="100"/>
      <w:ind w:left="220"/>
    </w:pPr>
  </w:style>
  <w:style w:type="paragraph" w:styleId="TOC3">
    <w:name w:val="toc 3"/>
    <w:basedOn w:val="Normal"/>
    <w:next w:val="Normal"/>
    <w:autoRedefine/>
    <w:uiPriority w:val="39"/>
    <w:unhideWhenUsed/>
    <w:rsid w:val="007B4B8A"/>
    <w:pPr>
      <w:spacing w:after="100"/>
      <w:ind w:left="440"/>
    </w:pPr>
  </w:style>
  <w:style w:type="paragraph" w:styleId="FootnoteText">
    <w:name w:val="footnote text"/>
    <w:basedOn w:val="Normal"/>
    <w:link w:val="FootnoteTextChar"/>
    <w:uiPriority w:val="99"/>
    <w:unhideWhenUsed/>
    <w:rsid w:val="005A0B5B"/>
    <w:pPr>
      <w:spacing w:before="80" w:after="80" w:line="240" w:lineRule="auto"/>
    </w:pPr>
    <w:rPr>
      <w:rFonts w:cs="Times New Roman"/>
      <w:sz w:val="20"/>
      <w:szCs w:val="20"/>
    </w:rPr>
  </w:style>
  <w:style w:type="character" w:customStyle="1" w:styleId="FootnoteTextChar">
    <w:name w:val="Footnote Text Char"/>
    <w:basedOn w:val="DefaultParagraphFont"/>
    <w:link w:val="FootnoteText"/>
    <w:uiPriority w:val="99"/>
    <w:rsid w:val="005A0B5B"/>
    <w:rPr>
      <w:rFonts w:ascii="Cambria" w:hAnsi="Cambria" w:cs="Times New Roman"/>
      <w:sz w:val="20"/>
      <w:szCs w:val="20"/>
    </w:rPr>
  </w:style>
  <w:style w:type="paragraph" w:styleId="Footer">
    <w:name w:val="footer"/>
    <w:basedOn w:val="Normal"/>
    <w:link w:val="FooterChar"/>
    <w:uiPriority w:val="99"/>
    <w:unhideWhenUsed/>
    <w:rsid w:val="007B4B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4B8A"/>
    <w:rPr>
      <w:rFonts w:ascii="Cambria" w:eastAsiaTheme="minorHAnsi" w:hAnsi="Cambria"/>
      <w:sz w:val="24"/>
    </w:rPr>
  </w:style>
  <w:style w:type="character" w:styleId="FootnoteReference">
    <w:name w:val="footnote reference"/>
    <w:basedOn w:val="DefaultParagraphFont"/>
    <w:uiPriority w:val="99"/>
    <w:semiHidden/>
    <w:unhideWhenUsed/>
    <w:rsid w:val="007B4B8A"/>
    <w:rPr>
      <w:vertAlign w:val="superscript"/>
    </w:rPr>
  </w:style>
  <w:style w:type="paragraph" w:styleId="Subtitle">
    <w:name w:val="Subtitle"/>
    <w:basedOn w:val="Normal"/>
    <w:next w:val="Normal"/>
    <w:link w:val="SubtitleChar"/>
    <w:uiPriority w:val="11"/>
    <w:qFormat/>
    <w:rsid w:val="009740B6"/>
    <w:pPr>
      <w:numPr>
        <w:ilvl w:val="1"/>
      </w:numPr>
      <w:spacing w:before="240" w:after="160"/>
      <w:contextualSpacing/>
      <w:jc w:val="center"/>
    </w:pPr>
    <w:rPr>
      <w:rFonts w:ascii="Lato" w:eastAsiaTheme="minorEastAsia" w:hAnsi="Lato"/>
      <w:color w:val="A5A5A5" w:themeColor="accent3"/>
      <w:spacing w:val="15"/>
      <w:sz w:val="56"/>
    </w:rPr>
  </w:style>
  <w:style w:type="character" w:customStyle="1" w:styleId="SubtitleChar">
    <w:name w:val="Subtitle Char"/>
    <w:basedOn w:val="DefaultParagraphFont"/>
    <w:link w:val="Subtitle"/>
    <w:uiPriority w:val="11"/>
    <w:rsid w:val="009740B6"/>
    <w:rPr>
      <w:rFonts w:ascii="Lato" w:eastAsiaTheme="minorEastAsia" w:hAnsi="Lato"/>
      <w:color w:val="A5A5A5" w:themeColor="accent3"/>
      <w:spacing w:val="15"/>
      <w:sz w:val="56"/>
    </w:rPr>
  </w:style>
  <w:style w:type="character" w:styleId="Hyperlink">
    <w:name w:val="Hyperlink"/>
    <w:basedOn w:val="DefaultParagraphFont"/>
    <w:uiPriority w:val="99"/>
    <w:unhideWhenUsed/>
    <w:rsid w:val="00663CEB"/>
    <w:rPr>
      <w:color w:val="005288"/>
      <w:u w:val="single"/>
    </w:rPr>
  </w:style>
  <w:style w:type="paragraph" w:styleId="BalloonText">
    <w:name w:val="Balloon Text"/>
    <w:basedOn w:val="Normal"/>
    <w:link w:val="BalloonTextChar"/>
    <w:uiPriority w:val="99"/>
    <w:semiHidden/>
    <w:unhideWhenUsed/>
    <w:rsid w:val="007B4B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4B8A"/>
    <w:rPr>
      <w:rFonts w:ascii="Segoe UI" w:eastAsiaTheme="minorHAnsi" w:hAnsi="Segoe UI" w:cs="Segoe UI"/>
      <w:sz w:val="18"/>
      <w:szCs w:val="18"/>
    </w:rPr>
  </w:style>
  <w:style w:type="paragraph" w:styleId="ListParagraph">
    <w:name w:val="List Paragraph"/>
    <w:basedOn w:val="Normal"/>
    <w:uiPriority w:val="34"/>
    <w:qFormat/>
    <w:rsid w:val="009740B6"/>
    <w:pPr>
      <w:spacing w:before="160"/>
      <w:ind w:left="720"/>
      <w:contextualSpacing/>
    </w:pPr>
    <w:rPr>
      <w:rFonts w:eastAsia="Times New Roman" w:cs="Times New Roman"/>
      <w:szCs w:val="24"/>
    </w:rPr>
  </w:style>
  <w:style w:type="character" w:styleId="BookTitle">
    <w:name w:val="Book Title"/>
    <w:basedOn w:val="DefaultParagraphFont"/>
    <w:uiPriority w:val="33"/>
    <w:qFormat/>
    <w:rsid w:val="007B4B8A"/>
    <w:rPr>
      <w:b w:val="0"/>
      <w:bCs/>
      <w:i/>
      <w:iCs/>
      <w:spacing w:val="5"/>
    </w:rPr>
  </w:style>
  <w:style w:type="character" w:customStyle="1" w:styleId="Mention1">
    <w:name w:val="Mention1"/>
    <w:basedOn w:val="DefaultParagraphFont"/>
    <w:uiPriority w:val="99"/>
    <w:semiHidden/>
    <w:unhideWhenUsed/>
    <w:rsid w:val="007B4B8A"/>
    <w:rPr>
      <w:color w:val="2B579A"/>
      <w:shd w:val="clear" w:color="auto" w:fill="E6E6E6"/>
    </w:rPr>
  </w:style>
  <w:style w:type="paragraph" w:customStyle="1" w:styleId="HeaderTitle">
    <w:name w:val="Header Title"/>
    <w:basedOn w:val="Header"/>
    <w:link w:val="HeaderTitleChar"/>
    <w:rsid w:val="007B4B8A"/>
    <w:pPr>
      <w:jc w:val="right"/>
    </w:pPr>
    <w:rPr>
      <w:sz w:val="20"/>
      <w:szCs w:val="20"/>
    </w:rPr>
  </w:style>
  <w:style w:type="character" w:customStyle="1" w:styleId="HeaderTitleChar">
    <w:name w:val="Header Title Char"/>
    <w:basedOn w:val="HeaderChar"/>
    <w:link w:val="HeaderTitle"/>
    <w:rsid w:val="007B4B8A"/>
    <w:rPr>
      <w:rFonts w:ascii="Cambria" w:eastAsiaTheme="minorHAnsi" w:hAnsi="Cambria"/>
      <w:sz w:val="20"/>
      <w:szCs w:val="20"/>
    </w:rPr>
  </w:style>
  <w:style w:type="paragraph" w:customStyle="1" w:styleId="AddressTitle">
    <w:name w:val="Address Title"/>
    <w:basedOn w:val="Normal"/>
    <w:rsid w:val="007B4B8A"/>
    <w:pPr>
      <w:spacing w:after="0"/>
    </w:pPr>
    <w:rPr>
      <w:b/>
      <w:smallCaps/>
      <w:color w:val="001B49"/>
      <w:szCs w:val="24"/>
    </w:rPr>
  </w:style>
  <w:style w:type="paragraph" w:customStyle="1" w:styleId="AddressText">
    <w:name w:val="Address Text"/>
    <w:basedOn w:val="AddressTitle"/>
    <w:rsid w:val="007B4B8A"/>
    <w:pPr>
      <w:spacing w:line="240" w:lineRule="auto"/>
    </w:pPr>
    <w:rPr>
      <w:b w:val="0"/>
      <w:smallCaps w:val="0"/>
      <w:sz w:val="22"/>
    </w:rPr>
  </w:style>
  <w:style w:type="paragraph" w:customStyle="1" w:styleId="References">
    <w:name w:val="References"/>
    <w:basedOn w:val="Normal"/>
    <w:rsid w:val="009740B6"/>
    <w:pPr>
      <w:spacing w:after="240"/>
      <w:ind w:left="720" w:hanging="720"/>
    </w:pPr>
    <w:rPr>
      <w:rFonts w:eastAsia="Times New Roman" w:cs="Times New Roman"/>
      <w:szCs w:val="24"/>
    </w:rPr>
  </w:style>
  <w:style w:type="table" w:styleId="TableGrid">
    <w:name w:val="Table Grid"/>
    <w:basedOn w:val="TableNormal"/>
    <w:uiPriority w:val="39"/>
    <w:rsid w:val="007B4B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3-Accent1">
    <w:name w:val="Grid Table 3 Accent 1"/>
    <w:basedOn w:val="TableNormal"/>
    <w:uiPriority w:val="48"/>
    <w:rsid w:val="007B4B8A"/>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customStyle="1" w:styleId="Marzano1">
    <w:name w:val="Marzano 1"/>
    <w:basedOn w:val="GridTable1Light"/>
    <w:uiPriority w:val="99"/>
    <w:rsid w:val="00CC32D4"/>
    <w:pPr>
      <w:jc w:val="center"/>
    </w:pPr>
    <w:rPr>
      <w:rFonts w:ascii="Calibri"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rPr>
        <w:rFonts w:ascii="Calibri" w:hAnsi="Calibri"/>
        <w:b/>
        <w:bCs/>
        <w:color w:val="FFFFFF" w:themeColor="background1"/>
        <w:sz w:val="22"/>
      </w:rPr>
      <w:tblPr/>
      <w:tcPr>
        <w:tcBorders>
          <w:bottom w:val="single" w:sz="12" w:space="0" w:color="666666" w:themeColor="text1" w:themeTint="99"/>
        </w:tcBorders>
        <w:shd w:val="clear" w:color="auto" w:fill="5090B4"/>
      </w:tcPr>
    </w:tblStylePr>
    <w:tblStylePr w:type="lastRow">
      <w:rPr>
        <w:b/>
        <w:bCs/>
      </w:rPr>
      <w:tblPr/>
      <w:tcPr>
        <w:tcBorders>
          <w:top w:val="double" w:sz="2" w:space="0" w:color="666666" w:themeColor="text1" w:themeTint="99"/>
        </w:tcBorders>
      </w:tcPr>
    </w:tblStylePr>
    <w:tblStylePr w:type="firstCol">
      <w:rPr>
        <w:b w:val="0"/>
        <w:bCs/>
      </w:rPr>
    </w:tblStylePr>
    <w:tblStylePr w:type="lastCol">
      <w:rPr>
        <w:b/>
        <w:bCs/>
      </w:rPr>
    </w:tblStylePr>
  </w:style>
  <w:style w:type="table" w:customStyle="1" w:styleId="Marzano2">
    <w:name w:val="Marzano 2"/>
    <w:basedOn w:val="GridTable7Colorful-Accent4"/>
    <w:uiPriority w:val="99"/>
    <w:rsid w:val="005A0B5B"/>
    <w:pPr>
      <w:jc w:val="center"/>
    </w:pPr>
    <w:rPr>
      <w:rFonts w:ascii="Cambria" w:eastAsia="Times New Roman" w:hAnsi="Cambria"/>
      <w:sz w:val="20"/>
      <w:szCs w:val="20"/>
    </w:rPr>
    <w:tblPr/>
    <w:tcPr>
      <w:vAlign w:val="center"/>
    </w:tc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lef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EBF0F9" w:themeFill="accent1" w:themeFillTint="1A"/>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7Colorful-Accent4">
    <w:name w:val="Grid Table 7 Colorful Accent 4"/>
    <w:basedOn w:val="TableNormal"/>
    <w:uiPriority w:val="52"/>
    <w:rsid w:val="005A0B5B"/>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paragraph" w:customStyle="1" w:styleId="BoxTitle">
    <w:name w:val="Box Title"/>
    <w:basedOn w:val="Normal"/>
    <w:rsid w:val="005A0B5B"/>
    <w:pPr>
      <w:spacing w:after="240"/>
    </w:pPr>
    <w:rPr>
      <w:rFonts w:eastAsia="Times New Roman" w:cs="Times New Roman"/>
      <w:b/>
      <w:color w:val="001B49"/>
      <w:szCs w:val="24"/>
    </w:rPr>
  </w:style>
  <w:style w:type="paragraph" w:customStyle="1" w:styleId="BoxNoteText">
    <w:name w:val="Box Note Text"/>
    <w:basedOn w:val="Normal"/>
    <w:rsid w:val="005A0B5B"/>
    <w:pPr>
      <w:pBdr>
        <w:top w:val="single" w:sz="12" w:space="1" w:color="001B49" w:shadow="1"/>
        <w:left w:val="single" w:sz="12" w:space="4" w:color="001B49" w:shadow="1"/>
        <w:bottom w:val="single" w:sz="12" w:space="1" w:color="001B49" w:shadow="1"/>
        <w:right w:val="single" w:sz="12" w:space="4" w:color="001B49" w:shadow="1"/>
      </w:pBdr>
      <w:spacing w:before="80" w:after="240"/>
      <w:contextualSpacing/>
    </w:pPr>
    <w:rPr>
      <w:rFonts w:eastAsia="Times New Roman" w:cs="Times New Roman"/>
      <w:sz w:val="20"/>
      <w:szCs w:val="20"/>
    </w:rPr>
  </w:style>
  <w:style w:type="paragraph" w:customStyle="1" w:styleId="BlockQuotationStyle">
    <w:name w:val="Block Quotation Style"/>
    <w:basedOn w:val="Normal"/>
    <w:rsid w:val="009740B6"/>
    <w:pPr>
      <w:spacing w:after="240"/>
      <w:ind w:left="720"/>
    </w:pPr>
    <w:rPr>
      <w:rFonts w:eastAsia="Times New Roman" w:cs="Times New Roman"/>
      <w:szCs w:val="24"/>
    </w:rPr>
  </w:style>
  <w:style w:type="character" w:customStyle="1" w:styleId="Heading5Char">
    <w:name w:val="Heading 5 Char"/>
    <w:basedOn w:val="DefaultParagraphFont"/>
    <w:link w:val="Heading5"/>
    <w:uiPriority w:val="9"/>
    <w:semiHidden/>
    <w:rsid w:val="009740B6"/>
    <w:rPr>
      <w:rFonts w:ascii="Lato" w:eastAsiaTheme="majorEastAsia" w:hAnsi="Lato" w:cstheme="majorBidi"/>
      <w:b/>
      <w:i/>
      <w:color w:val="2F5496" w:themeColor="accent1" w:themeShade="BF"/>
      <w:sz w:val="24"/>
      <w:szCs w:val="24"/>
    </w:rPr>
  </w:style>
  <w:style w:type="character" w:styleId="PlaceholderText">
    <w:name w:val="Placeholder Text"/>
    <w:basedOn w:val="DefaultParagraphFont"/>
    <w:uiPriority w:val="99"/>
    <w:semiHidden/>
    <w:rsid w:val="00114E44"/>
    <w:rPr>
      <w:color w:val="808080"/>
    </w:rPr>
  </w:style>
  <w:style w:type="character" w:styleId="CommentReference">
    <w:name w:val="annotation reference"/>
    <w:basedOn w:val="DefaultParagraphFont"/>
    <w:uiPriority w:val="99"/>
    <w:semiHidden/>
    <w:unhideWhenUsed/>
    <w:rsid w:val="00D75E7E"/>
    <w:rPr>
      <w:sz w:val="16"/>
      <w:szCs w:val="16"/>
    </w:rPr>
  </w:style>
  <w:style w:type="paragraph" w:styleId="CommentText">
    <w:name w:val="annotation text"/>
    <w:basedOn w:val="Normal"/>
    <w:link w:val="CommentTextChar"/>
    <w:uiPriority w:val="99"/>
    <w:semiHidden/>
    <w:unhideWhenUsed/>
    <w:rsid w:val="00D75E7E"/>
    <w:pPr>
      <w:spacing w:line="240" w:lineRule="auto"/>
    </w:pPr>
    <w:rPr>
      <w:sz w:val="20"/>
      <w:szCs w:val="20"/>
    </w:rPr>
  </w:style>
  <w:style w:type="character" w:customStyle="1" w:styleId="CommentTextChar">
    <w:name w:val="Comment Text Char"/>
    <w:basedOn w:val="DefaultParagraphFont"/>
    <w:link w:val="CommentText"/>
    <w:uiPriority w:val="99"/>
    <w:semiHidden/>
    <w:rsid w:val="00D75E7E"/>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D75E7E"/>
    <w:rPr>
      <w:b/>
      <w:bCs/>
    </w:rPr>
  </w:style>
  <w:style w:type="character" w:customStyle="1" w:styleId="CommentSubjectChar">
    <w:name w:val="Comment Subject Char"/>
    <w:basedOn w:val="CommentTextChar"/>
    <w:link w:val="CommentSubject"/>
    <w:uiPriority w:val="99"/>
    <w:semiHidden/>
    <w:rsid w:val="00D75E7E"/>
    <w:rPr>
      <w:rFonts w:ascii="Calibri" w:hAnsi="Calibri"/>
      <w:b/>
      <w:bCs/>
      <w:sz w:val="20"/>
      <w:szCs w:val="20"/>
    </w:rPr>
  </w:style>
  <w:style w:type="character" w:styleId="FollowedHyperlink">
    <w:name w:val="FollowedHyperlink"/>
    <w:basedOn w:val="DefaultParagraphFont"/>
    <w:uiPriority w:val="99"/>
    <w:semiHidden/>
    <w:unhideWhenUsed/>
    <w:rsid w:val="00717D43"/>
    <w:rPr>
      <w:color w:val="954F72" w:themeColor="followedHyperlink"/>
      <w:u w:val="single"/>
    </w:rPr>
  </w:style>
  <w:style w:type="character" w:styleId="UnresolvedMention">
    <w:name w:val="Unresolved Mention"/>
    <w:basedOn w:val="DefaultParagraphFont"/>
    <w:uiPriority w:val="99"/>
    <w:semiHidden/>
    <w:unhideWhenUsed/>
    <w:rsid w:val="00717D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mich.edu/evaluation/checklists" TargetMode="External"/><Relationship Id="rId3" Type="http://schemas.openxmlformats.org/officeDocument/2006/relationships/settings" Target="settings.xml"/><Relationship Id="rId7" Type="http://schemas.openxmlformats.org/officeDocument/2006/relationships/hyperlink" Target="https://www.cdc.gov/asthma/program_eval/AssessingEvaluationQuestionChecklist.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RELCentral@marzanoresearch.com" TargetMode="External"/><Relationship Id="rId2" Type="http://schemas.openxmlformats.org/officeDocument/2006/relationships/hyperlink" Target="mailto:RELCentral@marzanoresearch.com"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375</Words>
  <Characters>2141</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Mckenzie Haines</dc:creator>
  <cp:keywords/>
  <dc:description/>
  <cp:lastModifiedBy>Joshua Stewart</cp:lastModifiedBy>
  <cp:revision>4</cp:revision>
  <dcterms:created xsi:type="dcterms:W3CDTF">2019-10-01T21:53:00Z</dcterms:created>
  <dcterms:modified xsi:type="dcterms:W3CDTF">2019-10-22T15:35:00Z</dcterms:modified>
</cp:coreProperties>
</file>