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3E78B6" w14:textId="32183DE3" w:rsidR="00FC27A4" w:rsidRPr="009E3139" w:rsidRDefault="00ED4F72" w:rsidP="00FC27A4">
      <w:pPr>
        <w:jc w:val="center"/>
        <w:rPr>
          <w:b/>
          <w:color w:val="3366FF"/>
          <w:sz w:val="28"/>
          <w:lang w:val="en-US"/>
        </w:rPr>
      </w:pPr>
      <w:bookmarkStart w:id="0" w:name="_GoBack"/>
      <w:bookmarkEnd w:id="0"/>
      <w:r>
        <w:rPr>
          <w:b/>
          <w:color w:val="3366FF"/>
          <w:sz w:val="28"/>
          <w:lang w:val="en-US"/>
        </w:rPr>
        <w:t>AEA Conference Evaluation 2014</w:t>
      </w:r>
    </w:p>
    <w:p w14:paraId="64A9CF2F" w14:textId="77777777" w:rsidR="00FC27A4" w:rsidRPr="009E3139" w:rsidRDefault="00FC27A4" w:rsidP="00FC27A4">
      <w:pPr>
        <w:jc w:val="center"/>
        <w:rPr>
          <w:b/>
          <w:color w:val="3366FF"/>
          <w:sz w:val="28"/>
          <w:lang w:val="en-US"/>
        </w:rPr>
      </w:pPr>
    </w:p>
    <w:p w14:paraId="617E1B95" w14:textId="77777777" w:rsidR="00FC27A4" w:rsidRPr="009E3139" w:rsidRDefault="00FC27A4" w:rsidP="00FC27A4">
      <w:pPr>
        <w:jc w:val="center"/>
        <w:rPr>
          <w:b/>
          <w:color w:val="3366FF"/>
          <w:sz w:val="28"/>
          <w:lang w:val="en-US"/>
        </w:rPr>
      </w:pPr>
      <w:r w:rsidRPr="009E3139">
        <w:rPr>
          <w:b/>
          <w:color w:val="3366FF"/>
          <w:sz w:val="28"/>
          <w:lang w:val="en-US"/>
        </w:rPr>
        <w:t>Documentation of Think Tank</w:t>
      </w:r>
    </w:p>
    <w:p w14:paraId="3DF51758" w14:textId="77777777" w:rsidR="00FC27A4" w:rsidRPr="009E3139" w:rsidRDefault="00FC27A4" w:rsidP="00FC27A4">
      <w:pPr>
        <w:jc w:val="center"/>
        <w:rPr>
          <w:b/>
          <w:color w:val="3366FF"/>
          <w:sz w:val="28"/>
          <w:lang w:val="en-US"/>
        </w:rPr>
      </w:pPr>
    </w:p>
    <w:p w14:paraId="7E8D5A3D" w14:textId="53865C32" w:rsidR="00FC27A4" w:rsidRDefault="00ED4F72" w:rsidP="00FC27A4">
      <w:pPr>
        <w:jc w:val="center"/>
        <w:rPr>
          <w:b/>
          <w:color w:val="3366FF"/>
          <w:sz w:val="28"/>
          <w:lang w:val="en-US"/>
        </w:rPr>
      </w:pPr>
      <w:r>
        <w:rPr>
          <w:b/>
          <w:color w:val="3366FF"/>
          <w:sz w:val="28"/>
          <w:lang w:val="en-US"/>
        </w:rPr>
        <w:t>‘</w:t>
      </w:r>
      <w:r w:rsidR="00FC27A4" w:rsidRPr="009E3139">
        <w:rPr>
          <w:b/>
          <w:color w:val="3366FF"/>
          <w:sz w:val="28"/>
          <w:lang w:val="en-US"/>
        </w:rPr>
        <w:t>Realizing the Vision: What Helps and Hinders the Use of Systems ideas in Evaluation...Voices from the Global Field’</w:t>
      </w:r>
    </w:p>
    <w:p w14:paraId="648BD2C3" w14:textId="77777777" w:rsidR="00ED4F72" w:rsidRPr="009E3139" w:rsidRDefault="00ED4F72" w:rsidP="00FC27A4">
      <w:pPr>
        <w:jc w:val="center"/>
        <w:rPr>
          <w:b/>
          <w:color w:val="3366FF"/>
          <w:sz w:val="28"/>
          <w:lang w:val="en-US"/>
        </w:rPr>
      </w:pPr>
    </w:p>
    <w:p w14:paraId="0FCBDD1C" w14:textId="77777777" w:rsidR="00FC27A4" w:rsidRPr="00DC0F41" w:rsidRDefault="00EE3D4C" w:rsidP="00FC27A4">
      <w:pPr>
        <w:jc w:val="center"/>
        <w:rPr>
          <w:b/>
          <w:lang w:val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 wp14:anchorId="7634D76A" wp14:editId="643900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4370" cy="2548890"/>
            <wp:effectExtent l="0" t="0" r="1143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E33E5" w14:textId="77777777" w:rsidR="00FC27A4" w:rsidRDefault="00FC27A4" w:rsidP="00FC27A4">
      <w:pPr>
        <w:jc w:val="center"/>
        <w:rPr>
          <w:b/>
          <w:lang w:val="en-US"/>
        </w:rPr>
      </w:pPr>
    </w:p>
    <w:p w14:paraId="3F499EED" w14:textId="77777777" w:rsidR="009E3139" w:rsidRPr="009E3139" w:rsidRDefault="009E3139" w:rsidP="00FC27A4">
      <w:pPr>
        <w:jc w:val="center"/>
        <w:rPr>
          <w:b/>
          <w:color w:val="3366FF"/>
          <w:lang w:val="en-US"/>
        </w:rPr>
      </w:pPr>
      <w:r w:rsidRPr="009E3139">
        <w:rPr>
          <w:b/>
          <w:color w:val="3366FF"/>
          <w:lang w:val="en-US"/>
        </w:rPr>
        <w:t>BACKGROUND</w:t>
      </w:r>
    </w:p>
    <w:p w14:paraId="0662AF8F" w14:textId="77777777" w:rsidR="009E3139" w:rsidRDefault="009E3139" w:rsidP="00FC27A4">
      <w:pPr>
        <w:jc w:val="center"/>
        <w:rPr>
          <w:b/>
          <w:lang w:val="en-US"/>
        </w:rPr>
      </w:pPr>
    </w:p>
    <w:p w14:paraId="12F5C30A" w14:textId="77777777" w:rsidR="009E3139" w:rsidRDefault="009E3139" w:rsidP="009E3139">
      <w:pPr>
        <w:rPr>
          <w:lang w:val="en-US"/>
        </w:rPr>
      </w:pPr>
      <w:r>
        <w:rPr>
          <w:lang w:val="en-US"/>
        </w:rPr>
        <w:t>The application of systems ideas to evaluation has been discussed for over a decade.  So what’s happened in that time?  What has helped the application and what has hindered the application?  What can evaluators do to help the helps help and hinder the hinders hindering?</w:t>
      </w:r>
    </w:p>
    <w:p w14:paraId="7948120C" w14:textId="77777777" w:rsidR="009E3139" w:rsidRDefault="009E3139" w:rsidP="009E3139">
      <w:pPr>
        <w:rPr>
          <w:lang w:val="en-US"/>
        </w:rPr>
      </w:pPr>
    </w:p>
    <w:p w14:paraId="5CE95822" w14:textId="77777777" w:rsidR="009E3139" w:rsidRDefault="009E3139" w:rsidP="009E3139">
      <w:pPr>
        <w:rPr>
          <w:lang w:val="en-US"/>
        </w:rPr>
      </w:pPr>
      <w:r>
        <w:rPr>
          <w:lang w:val="en-US"/>
        </w:rPr>
        <w:t xml:space="preserve">These were the core questions of a session held at the 2014 American Evaluation Association Conference.  The 100 or so participants were divided into </w:t>
      </w:r>
      <w:r w:rsidR="00625B9F">
        <w:rPr>
          <w:lang w:val="en-US"/>
        </w:rPr>
        <w:t>8 tables with a balance between those who were ‘experienced’ (ie had a story to tell about applying systems ideas to evaluation) and those who were ‘interested’ (ie had the job of listening and commenting on what they heard).</w:t>
      </w:r>
    </w:p>
    <w:p w14:paraId="7EE70144" w14:textId="77777777" w:rsidR="00625B9F" w:rsidRDefault="00625B9F" w:rsidP="009E3139">
      <w:pPr>
        <w:rPr>
          <w:lang w:val="en-US"/>
        </w:rPr>
      </w:pPr>
    </w:p>
    <w:p w14:paraId="7F2883A3" w14:textId="77777777" w:rsidR="00625B9F" w:rsidRDefault="005E2B16" w:rsidP="009E3139">
      <w:pPr>
        <w:rPr>
          <w:lang w:val="en-US"/>
        </w:rPr>
      </w:pPr>
      <w:r>
        <w:rPr>
          <w:lang w:val="en-US"/>
        </w:rPr>
        <w:t>The first phase of the discussion explored what ‘helped’ and ‘hindered’, and a second phase focused on what can be done to enhance the helps and reduce the impact of the hindering factors.</w:t>
      </w:r>
      <w:r w:rsidR="00C307FE">
        <w:rPr>
          <w:lang w:val="en-US"/>
        </w:rPr>
        <w:t xml:space="preserve">  This was done with pairs of tables – and the information below is reported on a table by table pair basis.</w:t>
      </w:r>
    </w:p>
    <w:p w14:paraId="504F00D2" w14:textId="77777777" w:rsidR="002842CA" w:rsidRDefault="002842CA" w:rsidP="009E3139">
      <w:pPr>
        <w:rPr>
          <w:lang w:val="en-US"/>
        </w:rPr>
      </w:pPr>
    </w:p>
    <w:p w14:paraId="01DF54D4" w14:textId="77777777" w:rsidR="002842CA" w:rsidRDefault="002842CA" w:rsidP="009E3139">
      <w:pPr>
        <w:rPr>
          <w:lang w:val="en-US"/>
        </w:rPr>
      </w:pPr>
      <w:r>
        <w:rPr>
          <w:lang w:val="en-US"/>
        </w:rPr>
        <w:t xml:space="preserve">Richard Hummelbrunner    </w:t>
      </w:r>
    </w:p>
    <w:p w14:paraId="6FC60900" w14:textId="77777777" w:rsidR="00C307FE" w:rsidRDefault="001B66DE" w:rsidP="009E3139">
      <w:pPr>
        <w:rPr>
          <w:lang w:val="en-US"/>
        </w:rPr>
      </w:pPr>
      <w:hyperlink r:id="rId8" w:history="1">
        <w:r w:rsidR="002842CA" w:rsidRPr="009E3AE4">
          <w:rPr>
            <w:rStyle w:val="Hyperlink"/>
            <w:lang w:val="en-US"/>
          </w:rPr>
          <w:t>hummelbrunner@oear.at</w:t>
        </w:r>
      </w:hyperlink>
    </w:p>
    <w:p w14:paraId="1B5449DA" w14:textId="77777777" w:rsidR="002842CA" w:rsidRDefault="002842CA" w:rsidP="009E3139">
      <w:pPr>
        <w:rPr>
          <w:lang w:val="en-US"/>
        </w:rPr>
      </w:pPr>
    </w:p>
    <w:p w14:paraId="0BA1FC8D" w14:textId="77777777" w:rsidR="002842CA" w:rsidRDefault="002842CA" w:rsidP="009E3139">
      <w:pPr>
        <w:rPr>
          <w:lang w:val="en-US"/>
        </w:rPr>
      </w:pPr>
      <w:r>
        <w:rPr>
          <w:lang w:val="en-US"/>
        </w:rPr>
        <w:t>Bob Williams</w:t>
      </w:r>
    </w:p>
    <w:p w14:paraId="60626438" w14:textId="77777777" w:rsidR="002842CA" w:rsidRDefault="001B66DE" w:rsidP="009E3139">
      <w:pPr>
        <w:rPr>
          <w:lang w:val="en-US"/>
        </w:rPr>
      </w:pPr>
      <w:hyperlink r:id="rId9" w:history="1">
        <w:r w:rsidR="002842CA" w:rsidRPr="009E3AE4">
          <w:rPr>
            <w:rStyle w:val="Hyperlink"/>
            <w:lang w:val="en-US"/>
          </w:rPr>
          <w:t>bob@bobwilliams.co.nz</w:t>
        </w:r>
      </w:hyperlink>
    </w:p>
    <w:p w14:paraId="39AB9E9F" w14:textId="77777777" w:rsidR="002842CA" w:rsidRDefault="002842CA" w:rsidP="009E3139">
      <w:pPr>
        <w:rPr>
          <w:lang w:val="en-US"/>
        </w:rPr>
      </w:pPr>
    </w:p>
    <w:p w14:paraId="07F11148" w14:textId="77777777" w:rsidR="002842CA" w:rsidRDefault="002842CA" w:rsidP="009E3139">
      <w:pPr>
        <w:rPr>
          <w:lang w:val="en-US"/>
        </w:rPr>
      </w:pPr>
      <w:r>
        <w:rPr>
          <w:lang w:val="en-US"/>
        </w:rPr>
        <w:t>November 2014</w:t>
      </w:r>
    </w:p>
    <w:p w14:paraId="54F4D02D" w14:textId="77777777" w:rsidR="002842CA" w:rsidRPr="002842CA" w:rsidRDefault="00D251E2" w:rsidP="00FC27A4">
      <w:pPr>
        <w:jc w:val="center"/>
        <w:rPr>
          <w:b/>
          <w:color w:val="3366FF"/>
          <w:lang w:val="en-US"/>
        </w:rPr>
      </w:pPr>
      <w:r>
        <w:rPr>
          <w:b/>
          <w:lang w:val="en-US"/>
        </w:rPr>
        <w:br w:type="page"/>
      </w:r>
      <w:r w:rsidR="002842CA" w:rsidRPr="002842CA">
        <w:rPr>
          <w:b/>
          <w:color w:val="3366FF"/>
          <w:lang w:val="en-US"/>
        </w:rPr>
        <w:lastRenderedPageBreak/>
        <w:t>SUMMARY</w:t>
      </w:r>
    </w:p>
    <w:p w14:paraId="4EE33752" w14:textId="77777777" w:rsidR="002842CA" w:rsidRDefault="002842CA" w:rsidP="00FC27A4">
      <w:pPr>
        <w:jc w:val="center"/>
        <w:rPr>
          <w:b/>
          <w:lang w:val="en-US"/>
        </w:rPr>
      </w:pPr>
    </w:p>
    <w:p w14:paraId="7DCE30FB" w14:textId="77777777" w:rsidR="002842CA" w:rsidRDefault="002842CA" w:rsidP="002842CA">
      <w:pPr>
        <w:rPr>
          <w:lang w:val="en-US"/>
        </w:rPr>
      </w:pPr>
      <w:r>
        <w:rPr>
          <w:lang w:val="en-US"/>
        </w:rPr>
        <w:t>Here is our summary of the session.  It may not be yours, so please read the original text also</w:t>
      </w:r>
    </w:p>
    <w:p w14:paraId="6A3A1879" w14:textId="77777777" w:rsidR="002842CA" w:rsidRDefault="002842CA" w:rsidP="002842CA">
      <w:pPr>
        <w:rPr>
          <w:lang w:val="en-US"/>
        </w:rPr>
      </w:pPr>
    </w:p>
    <w:p w14:paraId="51C9CD92" w14:textId="77777777" w:rsidR="002842CA" w:rsidRPr="002842CA" w:rsidRDefault="002842CA" w:rsidP="00D26189">
      <w:pPr>
        <w:jc w:val="center"/>
        <w:rPr>
          <w:b/>
          <w:color w:val="3366FF"/>
          <w:lang w:val="en-US"/>
        </w:rPr>
      </w:pPr>
      <w:r w:rsidRPr="002842CA">
        <w:rPr>
          <w:b/>
          <w:color w:val="3366FF"/>
          <w:lang w:val="en-US"/>
        </w:rPr>
        <w:t>Summary of main points from the Think Tank</w:t>
      </w:r>
    </w:p>
    <w:p w14:paraId="45E03E4B" w14:textId="77777777" w:rsidR="002842CA" w:rsidRPr="003B57C4" w:rsidRDefault="002842CA">
      <w:pPr>
        <w:rPr>
          <w:b/>
          <w:lang w:val="en-US"/>
        </w:rPr>
      </w:pPr>
    </w:p>
    <w:p w14:paraId="46C29E6F" w14:textId="77777777" w:rsidR="002842CA" w:rsidRPr="003B57C4" w:rsidRDefault="002842CA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3"/>
        <w:gridCol w:w="4603"/>
      </w:tblGrid>
      <w:tr w:rsidR="002842CA" w:rsidRPr="00D26189" w14:paraId="7F3320AD" w14:textId="77777777" w:rsidTr="00D26189">
        <w:tc>
          <w:tcPr>
            <w:tcW w:w="4603" w:type="dxa"/>
            <w:shd w:val="clear" w:color="auto" w:fill="auto"/>
          </w:tcPr>
          <w:p w14:paraId="3344E456" w14:textId="77777777" w:rsidR="002842CA" w:rsidRPr="00D26189" w:rsidRDefault="002842CA" w:rsidP="002842CA">
            <w:pPr>
              <w:jc w:val="center"/>
              <w:rPr>
                <w:b/>
                <w:lang w:val="en-US" w:bidi="x-none"/>
              </w:rPr>
            </w:pPr>
            <w:r>
              <w:rPr>
                <w:b/>
                <w:lang w:val="en-US" w:bidi="x-none"/>
              </w:rPr>
              <w:t xml:space="preserve">What </w:t>
            </w:r>
            <w:r w:rsidRPr="00D26189">
              <w:rPr>
                <w:b/>
                <w:lang w:val="en-US" w:bidi="x-none"/>
              </w:rPr>
              <w:t>Helps</w:t>
            </w:r>
            <w:r>
              <w:rPr>
                <w:b/>
                <w:lang w:val="en-US" w:bidi="x-none"/>
              </w:rPr>
              <w:t xml:space="preserve"> </w:t>
            </w:r>
          </w:p>
        </w:tc>
        <w:tc>
          <w:tcPr>
            <w:tcW w:w="4603" w:type="dxa"/>
            <w:shd w:val="clear" w:color="auto" w:fill="auto"/>
          </w:tcPr>
          <w:p w14:paraId="74F8932D" w14:textId="77777777" w:rsidR="002842CA" w:rsidRPr="00D26189" w:rsidRDefault="002842CA" w:rsidP="00D26189">
            <w:pPr>
              <w:jc w:val="center"/>
              <w:rPr>
                <w:b/>
                <w:lang w:val="en-US" w:bidi="x-none"/>
              </w:rPr>
            </w:pPr>
            <w:r>
              <w:rPr>
                <w:b/>
                <w:lang w:val="en-US" w:bidi="x-none"/>
              </w:rPr>
              <w:t xml:space="preserve">What </w:t>
            </w:r>
            <w:r w:rsidRPr="00D26189">
              <w:rPr>
                <w:b/>
                <w:lang w:val="en-US" w:bidi="x-none"/>
              </w:rPr>
              <w:t>Hinders</w:t>
            </w:r>
          </w:p>
        </w:tc>
      </w:tr>
      <w:tr w:rsidR="002842CA" w:rsidRPr="00D26189" w14:paraId="1366705A" w14:textId="77777777" w:rsidTr="00D26189">
        <w:tc>
          <w:tcPr>
            <w:tcW w:w="4603" w:type="dxa"/>
            <w:shd w:val="clear" w:color="auto" w:fill="auto"/>
          </w:tcPr>
          <w:p w14:paraId="67798C73" w14:textId="77777777" w:rsidR="002842CA" w:rsidRPr="00D26189" w:rsidRDefault="002842CA" w:rsidP="00D26189">
            <w:pPr>
              <w:spacing w:after="120"/>
              <w:rPr>
                <w:lang w:val="en-US" w:bidi="x-none"/>
              </w:rPr>
            </w:pPr>
          </w:p>
          <w:p w14:paraId="3D0DFE81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Fits with (complex) realities experienced by evaluators </w:t>
            </w:r>
          </w:p>
          <w:p w14:paraId="5CE975D3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Visualizations to help capture complex realities</w:t>
            </w:r>
          </w:p>
          <w:p w14:paraId="035A0D20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Involvement of stakeholders, evaluations with participatory approaches </w:t>
            </w:r>
          </w:p>
          <w:p w14:paraId="30B64690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Positive experience with several tools and methods (e.g. CLD, SNA</w:t>
            </w:r>
            <w:r>
              <w:rPr>
                <w:lang w:val="en-US" w:bidi="x-none"/>
              </w:rPr>
              <w:t>, SSM</w:t>
            </w:r>
            <w:r w:rsidRPr="00D26189">
              <w:rPr>
                <w:lang w:val="en-US" w:bidi="x-none"/>
              </w:rPr>
              <w:t xml:space="preserve">) </w:t>
            </w:r>
          </w:p>
          <w:p w14:paraId="5BBDD628" w14:textId="77777777" w:rsidR="002842CA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Be pragmatic not dogmatic about use of tools </w:t>
            </w:r>
          </w:p>
          <w:p w14:paraId="1CCDA030" w14:textId="77777777" w:rsidR="00A87283" w:rsidRPr="00D26189" w:rsidRDefault="00A87283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ind w:left="284" w:hanging="284"/>
              <w:rPr>
                <w:lang w:val="en-US" w:bidi="x-none"/>
              </w:rPr>
            </w:pPr>
            <w:r>
              <w:rPr>
                <w:lang w:val="en-US" w:bidi="x-none"/>
              </w:rPr>
              <w:t>Acknowledgement that other approaches, framings are not working.</w:t>
            </w:r>
          </w:p>
          <w:p w14:paraId="17871B3F" w14:textId="77777777" w:rsidR="002842CA" w:rsidRPr="00D26189" w:rsidRDefault="002842CA" w:rsidP="00D26189">
            <w:pPr>
              <w:rPr>
                <w:lang w:val="en-US" w:bidi="x-none"/>
              </w:rPr>
            </w:pPr>
          </w:p>
        </w:tc>
        <w:tc>
          <w:tcPr>
            <w:tcW w:w="4603" w:type="dxa"/>
            <w:shd w:val="clear" w:color="auto" w:fill="auto"/>
          </w:tcPr>
          <w:p w14:paraId="352CF024" w14:textId="77777777" w:rsidR="002842CA" w:rsidRPr="00D26189" w:rsidRDefault="002842CA" w:rsidP="00D26189">
            <w:pPr>
              <w:spacing w:after="120"/>
              <w:rPr>
                <w:lang w:val="en-US" w:bidi="x-none"/>
              </w:rPr>
            </w:pPr>
          </w:p>
          <w:p w14:paraId="18056E05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Clients who do not know about systems, are accustomed to linear paradigm</w:t>
            </w:r>
          </w:p>
          <w:p w14:paraId="235A8099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Restrictions of evaluation assignments (e.g. time, money, flexibility) </w:t>
            </w:r>
          </w:p>
          <w:p w14:paraId="62042BB2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Language and technical jargon makes systems ideas hard to communicate </w:t>
            </w:r>
          </w:p>
          <w:p w14:paraId="550D3BC1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Uncertainty in applying systems ideas (how to do?, when to know that they are applied properly?)</w:t>
            </w:r>
          </w:p>
          <w:p w14:paraId="77BA511F" w14:textId="77777777" w:rsidR="002842CA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Systems ideas can be threatening (e.g. for clients, evaluators)  </w:t>
            </w:r>
          </w:p>
          <w:p w14:paraId="41C715B0" w14:textId="77777777" w:rsidR="00A87283" w:rsidRPr="00D26189" w:rsidRDefault="00A87283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>
              <w:rPr>
                <w:lang w:val="en-US" w:bidi="x-none"/>
              </w:rPr>
              <w:t>Unwillingness to shift perspectives or deliberate on boundaries</w:t>
            </w:r>
          </w:p>
          <w:p w14:paraId="0D97CB7F" w14:textId="77777777" w:rsidR="002842CA" w:rsidRPr="00D26189" w:rsidRDefault="002842CA" w:rsidP="00D26189">
            <w:pPr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 </w:t>
            </w:r>
          </w:p>
        </w:tc>
      </w:tr>
      <w:tr w:rsidR="002842CA" w:rsidRPr="00D26189" w14:paraId="6E885CE3" w14:textId="77777777" w:rsidTr="00D26189">
        <w:tc>
          <w:tcPr>
            <w:tcW w:w="4603" w:type="dxa"/>
            <w:shd w:val="clear" w:color="auto" w:fill="auto"/>
          </w:tcPr>
          <w:p w14:paraId="5BF0DC6C" w14:textId="77777777" w:rsidR="002842CA" w:rsidRPr="00D26189" w:rsidRDefault="002842CA" w:rsidP="00D26189">
            <w:pPr>
              <w:jc w:val="center"/>
              <w:rPr>
                <w:b/>
                <w:lang w:val="en-US" w:bidi="x-none"/>
              </w:rPr>
            </w:pPr>
            <w:r w:rsidRPr="00D26189">
              <w:rPr>
                <w:b/>
                <w:lang w:val="en-US" w:bidi="x-none"/>
              </w:rPr>
              <w:t>Helping the helps</w:t>
            </w:r>
          </w:p>
        </w:tc>
        <w:tc>
          <w:tcPr>
            <w:tcW w:w="4603" w:type="dxa"/>
            <w:shd w:val="clear" w:color="auto" w:fill="auto"/>
          </w:tcPr>
          <w:p w14:paraId="4245101F" w14:textId="77777777" w:rsidR="002842CA" w:rsidRPr="00D26189" w:rsidRDefault="002842CA" w:rsidP="00D26189">
            <w:pPr>
              <w:jc w:val="center"/>
              <w:rPr>
                <w:b/>
                <w:lang w:val="en-US" w:bidi="x-none"/>
              </w:rPr>
            </w:pPr>
            <w:r w:rsidRPr="00D26189">
              <w:rPr>
                <w:b/>
                <w:lang w:val="en-US" w:bidi="x-none"/>
              </w:rPr>
              <w:t>Hinder the hindrances</w:t>
            </w:r>
          </w:p>
        </w:tc>
      </w:tr>
      <w:tr w:rsidR="002842CA" w:rsidRPr="00D26189" w14:paraId="0798167D" w14:textId="77777777" w:rsidTr="00D26189">
        <w:tc>
          <w:tcPr>
            <w:tcW w:w="4603" w:type="dxa"/>
            <w:shd w:val="clear" w:color="auto" w:fill="auto"/>
          </w:tcPr>
          <w:p w14:paraId="00605253" w14:textId="77777777" w:rsidR="002842CA" w:rsidRPr="00D26189" w:rsidRDefault="002842CA" w:rsidP="00D26189">
            <w:pPr>
              <w:rPr>
                <w:lang w:val="en-US" w:bidi="x-none"/>
              </w:rPr>
            </w:pPr>
          </w:p>
          <w:p w14:paraId="0A42F653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Train evaluators on systems ideas (and on choosing appropriate methods)</w:t>
            </w:r>
          </w:p>
          <w:p w14:paraId="45F07C29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Emphasize the simplification aspect of systems ideas (e.g. identifying leverage points)</w:t>
            </w:r>
          </w:p>
          <w:p w14:paraId="35D806FB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Sensitize funders and commissioners of evaluation for the potential benefits </w:t>
            </w:r>
          </w:p>
          <w:p w14:paraId="3B908A6C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>
              <w:rPr>
                <w:lang w:val="en-US" w:bidi="x-none"/>
              </w:rPr>
              <w:t>‘</w:t>
            </w:r>
            <w:r w:rsidRPr="00D26189">
              <w:rPr>
                <w:lang w:val="en-US" w:bidi="x-none"/>
              </w:rPr>
              <w:t xml:space="preserve">Experimental’ and </w:t>
            </w:r>
            <w:r>
              <w:rPr>
                <w:lang w:val="en-US" w:bidi="x-none"/>
              </w:rPr>
              <w:t>‘</w:t>
            </w:r>
            <w:r w:rsidRPr="00D26189">
              <w:rPr>
                <w:lang w:val="en-US" w:bidi="x-none"/>
              </w:rPr>
              <w:t>pilot’ are good labels for selling systems ideas in evaluations</w:t>
            </w:r>
          </w:p>
          <w:p w14:paraId="331B36C3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Incorporate systems ideas already at the design stage of projects / programs </w:t>
            </w:r>
          </w:p>
          <w:p w14:paraId="3610B566" w14:textId="77777777" w:rsidR="002842CA" w:rsidRPr="00D26189" w:rsidRDefault="002842CA" w:rsidP="00D26189">
            <w:pPr>
              <w:rPr>
                <w:lang w:val="en-US" w:bidi="x-none"/>
              </w:rPr>
            </w:pPr>
          </w:p>
        </w:tc>
        <w:tc>
          <w:tcPr>
            <w:tcW w:w="4603" w:type="dxa"/>
            <w:shd w:val="clear" w:color="auto" w:fill="auto"/>
          </w:tcPr>
          <w:p w14:paraId="3A0BECBC" w14:textId="77777777" w:rsidR="002842CA" w:rsidRPr="00D26189" w:rsidRDefault="002842CA" w:rsidP="00D26189">
            <w:pPr>
              <w:spacing w:after="120"/>
              <w:rPr>
                <w:lang w:val="en-US" w:bidi="x-none"/>
              </w:rPr>
            </w:pPr>
          </w:p>
          <w:p w14:paraId="7685CA9A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Make good examples of successful applications available more widely </w:t>
            </w:r>
          </w:p>
          <w:p w14:paraId="05BA5BC7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Better communicate advantages (also involving funders / clients of successful applications) </w:t>
            </w:r>
          </w:p>
          <w:p w14:paraId="595F8F13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Elaborate / disseminate material on systems thinking in simple language </w:t>
            </w:r>
          </w:p>
          <w:p w14:paraId="4200A511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>Emphasize the need for expertise in using systems ideas, define quality criteria</w:t>
            </w:r>
          </w:p>
          <w:p w14:paraId="2DC95CDC" w14:textId="77777777" w:rsidR="002842CA" w:rsidRPr="00D26189" w:rsidRDefault="002842CA" w:rsidP="002842CA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</w:tabs>
              <w:spacing w:after="120"/>
              <w:ind w:left="284" w:hanging="284"/>
              <w:rPr>
                <w:lang w:val="en-US" w:bidi="x-none"/>
              </w:rPr>
            </w:pPr>
            <w:r w:rsidRPr="00D26189">
              <w:rPr>
                <w:lang w:val="en-US" w:bidi="x-none"/>
              </w:rPr>
              <w:t xml:space="preserve">Regard systems thinking as a mental model (e.g. for redefining performance criteria) </w:t>
            </w:r>
          </w:p>
          <w:p w14:paraId="20FC3C0A" w14:textId="77777777" w:rsidR="002842CA" w:rsidRPr="00D26189" w:rsidRDefault="002842CA" w:rsidP="00D26189">
            <w:pPr>
              <w:spacing w:after="120"/>
              <w:rPr>
                <w:lang w:val="en-US" w:bidi="x-none"/>
              </w:rPr>
            </w:pPr>
          </w:p>
        </w:tc>
      </w:tr>
    </w:tbl>
    <w:p w14:paraId="70A37E7E" w14:textId="77777777" w:rsidR="002842CA" w:rsidRPr="003B57C4" w:rsidRDefault="002842CA">
      <w:pPr>
        <w:rPr>
          <w:lang w:val="en-US"/>
        </w:rPr>
      </w:pPr>
    </w:p>
    <w:p w14:paraId="4B3893BF" w14:textId="77777777" w:rsidR="00FC27A4" w:rsidRPr="00DC0F41" w:rsidRDefault="002842CA" w:rsidP="002842CA">
      <w:pPr>
        <w:rPr>
          <w:b/>
          <w:lang w:val="en-US"/>
        </w:rPr>
      </w:pPr>
      <w:r>
        <w:rPr>
          <w:b/>
          <w:lang w:val="en-US"/>
        </w:rPr>
        <w:br w:type="page"/>
      </w:r>
      <w:r w:rsidR="00C307FE">
        <w:rPr>
          <w:b/>
          <w:lang w:val="en-US"/>
        </w:rPr>
        <w:lastRenderedPageBreak/>
        <w:t xml:space="preserve">WHAT </w:t>
      </w:r>
      <w:r w:rsidR="00FC27A4" w:rsidRPr="00DC0F41">
        <w:rPr>
          <w:b/>
          <w:lang w:val="en-US"/>
        </w:rPr>
        <w:t>HELPS</w:t>
      </w:r>
      <w:r w:rsidR="00C307FE">
        <w:rPr>
          <w:b/>
          <w:lang w:val="en-US"/>
        </w:rPr>
        <w:t>?</w:t>
      </w:r>
    </w:p>
    <w:p w14:paraId="5488D67C" w14:textId="77777777" w:rsidR="00FC27A4" w:rsidRPr="00DC0F41" w:rsidRDefault="00FC27A4" w:rsidP="00FC27A4">
      <w:pPr>
        <w:jc w:val="center"/>
        <w:rPr>
          <w:b/>
          <w:lang w:val="en-US"/>
        </w:rPr>
      </w:pPr>
    </w:p>
    <w:p w14:paraId="2099338F" w14:textId="77777777" w:rsidR="00FC27A4" w:rsidRPr="00DC0F41" w:rsidRDefault="00FC27A4" w:rsidP="00FC27A4">
      <w:pPr>
        <w:jc w:val="center"/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Table</w:t>
      </w:r>
      <w:r w:rsidR="00C307FE">
        <w:rPr>
          <w:b/>
          <w:u w:val="single"/>
          <w:lang w:val="en-US"/>
        </w:rPr>
        <w:t>s</w:t>
      </w:r>
      <w:r w:rsidRPr="00DC0F41">
        <w:rPr>
          <w:b/>
          <w:u w:val="single"/>
          <w:lang w:val="en-US"/>
        </w:rPr>
        <w:t xml:space="preserve"> 1</w:t>
      </w:r>
      <w:r w:rsidR="00C307FE">
        <w:rPr>
          <w:b/>
          <w:u w:val="single"/>
          <w:lang w:val="en-US"/>
        </w:rPr>
        <w:t>&amp;2</w:t>
      </w:r>
    </w:p>
    <w:p w14:paraId="305BA6A1" w14:textId="77777777" w:rsidR="00FC27A4" w:rsidRPr="00DC0F41" w:rsidRDefault="00FC27A4" w:rsidP="00FC27A4">
      <w:pPr>
        <w:jc w:val="center"/>
        <w:rPr>
          <w:lang w:val="en-US"/>
        </w:rPr>
      </w:pPr>
    </w:p>
    <w:p w14:paraId="47143260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Not linear, fits with reality</w:t>
      </w:r>
    </w:p>
    <w:p w14:paraId="6CDD561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Look at what makes a system work</w:t>
      </w:r>
    </w:p>
    <w:p w14:paraId="023C28DE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Works with participatory programs</w:t>
      </w:r>
    </w:p>
    <w:p w14:paraId="58F879D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Ask questions from systems approach to be more accessible to answer ‘why’ questions</w:t>
      </w:r>
    </w:p>
    <w:p w14:paraId="4F66A829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Barrier: How to select appropriate method</w:t>
      </w:r>
    </w:p>
    <w:p w14:paraId="304E1E30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Jargon can be problem</w:t>
      </w:r>
    </w:p>
    <w:p w14:paraId="3FE8E37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ID (International Development?) needs to understand complexity, bring in experts to help ID approach to address needs</w:t>
      </w:r>
    </w:p>
    <w:p w14:paraId="646C1A42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Metaphor works well “Is it like this”, bathtub example</w:t>
      </w:r>
    </w:p>
    <w:p w14:paraId="22384CB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Complexity – Systems Thinking (Interrelationships, Perspectives, Boundaries)</w:t>
      </w:r>
    </w:p>
    <w:p w14:paraId="64E4C4A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Stakeholders / Stakes </w:t>
      </w:r>
    </w:p>
    <w:p w14:paraId="375A0EC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Use pictures, draw, maps  </w:t>
      </w:r>
    </w:p>
    <w:p w14:paraId="14F560F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Show people they have taken some steps </w:t>
      </w:r>
    </w:p>
    <w:p w14:paraId="24952BC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Allowing people to express things in terms they know</w:t>
      </w:r>
    </w:p>
    <w:p w14:paraId="09BC9762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Experiential learning</w:t>
      </w:r>
    </w:p>
    <w:p w14:paraId="23083F4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Works well in flat organizations </w:t>
      </w:r>
    </w:p>
    <w:p w14:paraId="0E7054D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Surfacing / challenging assumptions </w:t>
      </w:r>
    </w:p>
    <w:p w14:paraId="0674ACD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Showing successful examples</w:t>
      </w:r>
    </w:p>
    <w:p w14:paraId="4517153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Embed in organizational processes</w:t>
      </w:r>
    </w:p>
    <w:p w14:paraId="21967EE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Interdisciplinary teams </w:t>
      </w:r>
    </w:p>
    <w:p w14:paraId="25904C06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Be sensitive to context</w:t>
      </w:r>
    </w:p>
    <w:p w14:paraId="2BC15AA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Willingness to change</w:t>
      </w:r>
    </w:p>
    <w:p w14:paraId="33C03FD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Not for minor interventions </w:t>
      </w:r>
    </w:p>
    <w:p w14:paraId="715D0BC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Tolerance for ambiguity and uncertainty</w:t>
      </w:r>
    </w:p>
    <w:p w14:paraId="19994C0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Need adequate resources – can be costly </w:t>
      </w:r>
    </w:p>
    <w:p w14:paraId="29074D4A" w14:textId="77777777" w:rsidR="00FC27A4" w:rsidRPr="00DC0F41" w:rsidRDefault="00FC27A4" w:rsidP="00BE13F7">
      <w:pPr>
        <w:rPr>
          <w:lang w:val="en-US"/>
        </w:rPr>
      </w:pPr>
    </w:p>
    <w:p w14:paraId="182CDD10" w14:textId="77777777" w:rsidR="00FC27A4" w:rsidRPr="00DC0F41" w:rsidRDefault="00FC27A4" w:rsidP="00BE13F7">
      <w:pPr>
        <w:rPr>
          <w:lang w:val="en-US"/>
        </w:rPr>
      </w:pPr>
    </w:p>
    <w:p w14:paraId="0C2965BD" w14:textId="77777777" w:rsidR="00FC27A4" w:rsidRPr="00836265" w:rsidRDefault="00FC27A4" w:rsidP="00BE13F7">
      <w:pPr>
        <w:rPr>
          <w:b/>
          <w:u w:val="single"/>
          <w:lang w:val="en-US"/>
        </w:rPr>
      </w:pPr>
      <w:r w:rsidRPr="00836265">
        <w:rPr>
          <w:b/>
          <w:u w:val="single"/>
          <w:lang w:val="en-US"/>
        </w:rPr>
        <w:t xml:space="preserve">Helping the Helps </w:t>
      </w:r>
    </w:p>
    <w:p w14:paraId="2B30BC9B" w14:textId="77777777" w:rsidR="00FC27A4" w:rsidRPr="00836265" w:rsidRDefault="00FC27A4" w:rsidP="00BE13F7">
      <w:pPr>
        <w:rPr>
          <w:b/>
          <w:u w:val="single"/>
          <w:lang w:val="en-US"/>
        </w:rPr>
      </w:pPr>
    </w:p>
    <w:p w14:paraId="07C061F3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Mainstream a systems approach to reach the ‘silos’</w:t>
      </w:r>
    </w:p>
    <w:p w14:paraId="7A7A605F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Cultural shift to connectivity </w:t>
      </w:r>
    </w:p>
    <w:p w14:paraId="43D00616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Getting it to the design process</w:t>
      </w:r>
    </w:p>
    <w:p w14:paraId="1E865149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Building internal capacity </w:t>
      </w:r>
    </w:p>
    <w:p w14:paraId="21E92873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Making successful examples more available</w:t>
      </w:r>
    </w:p>
    <w:p w14:paraId="08C18FD5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Capturing higher level (social fabric) outcomes</w:t>
      </w:r>
    </w:p>
    <w:p w14:paraId="04B79FDF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Staying in the space long enough to let higher level outcomes emerge</w:t>
      </w:r>
    </w:p>
    <w:p w14:paraId="137CD80D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Evaluate evaluations using systems criteria </w:t>
      </w:r>
    </w:p>
    <w:p w14:paraId="37791A61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Using monitoring data as a leverage </w:t>
      </w:r>
    </w:p>
    <w:p w14:paraId="3BF5C2CC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Embracing discomfort </w:t>
      </w:r>
    </w:p>
    <w:p w14:paraId="5E3ED17E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Highlighting the essence vs. limited by logframe </w:t>
      </w:r>
    </w:p>
    <w:p w14:paraId="2AF7B042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Highlighting systems (in Conferences) to bring more people to the table </w:t>
      </w:r>
    </w:p>
    <w:p w14:paraId="7B319383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lastRenderedPageBreak/>
        <w:t>Growing comfort in ambiguity (where our role is)</w:t>
      </w:r>
    </w:p>
    <w:p w14:paraId="37F509FE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Scoping study / design stage before starting</w:t>
      </w:r>
    </w:p>
    <w:p w14:paraId="4E8D236C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Having something to start with, so not from scratch (seed it)</w:t>
      </w:r>
    </w:p>
    <w:p w14:paraId="1794D162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How to convince funders this is good / useful / more effective</w:t>
      </w:r>
    </w:p>
    <w:p w14:paraId="43316CB3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Comparing ‘old way’ and conundrums, convince to prove utility</w:t>
      </w:r>
    </w:p>
    <w:p w14:paraId="5A23EF89" w14:textId="77777777" w:rsidR="00FC27A4" w:rsidRPr="00836265" w:rsidRDefault="00FC27A4" w:rsidP="00BE13F7">
      <w:pPr>
        <w:numPr>
          <w:ilvl w:val="0"/>
          <w:numId w:val="16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Speaking to alleviating pain / focusing on benefits.</w:t>
      </w:r>
    </w:p>
    <w:p w14:paraId="2FA932D0" w14:textId="77777777" w:rsidR="00D251E2" w:rsidRDefault="00D251E2" w:rsidP="00BE13F7">
      <w:pPr>
        <w:jc w:val="center"/>
        <w:rPr>
          <w:lang w:val="en-US"/>
        </w:rPr>
      </w:pPr>
    </w:p>
    <w:p w14:paraId="090F1974" w14:textId="77777777" w:rsidR="00D251E2" w:rsidRDefault="00D251E2" w:rsidP="00BE13F7">
      <w:pPr>
        <w:jc w:val="center"/>
        <w:rPr>
          <w:lang w:val="en-US"/>
        </w:rPr>
      </w:pPr>
    </w:p>
    <w:p w14:paraId="235019FC" w14:textId="77777777" w:rsidR="00FC27A4" w:rsidRPr="00DC0F41" w:rsidRDefault="00FC27A4" w:rsidP="00BE13F7">
      <w:pPr>
        <w:jc w:val="center"/>
        <w:rPr>
          <w:b/>
          <w:u w:val="single"/>
          <w:lang w:val="en-US"/>
        </w:rPr>
      </w:pPr>
      <w:r w:rsidRPr="00836265">
        <w:rPr>
          <w:lang w:val="en-US"/>
        </w:rPr>
        <w:t xml:space="preserve"> </w:t>
      </w:r>
      <w:r w:rsidRPr="00DC0F41">
        <w:rPr>
          <w:b/>
          <w:u w:val="single"/>
          <w:lang w:val="en-US"/>
        </w:rPr>
        <w:t>Table</w:t>
      </w:r>
      <w:r w:rsidR="00C307FE">
        <w:rPr>
          <w:b/>
          <w:u w:val="single"/>
          <w:lang w:val="en-US"/>
        </w:rPr>
        <w:t>s 3&amp;4</w:t>
      </w:r>
    </w:p>
    <w:p w14:paraId="53019DC8" w14:textId="77777777" w:rsidR="00FC27A4" w:rsidRPr="00DC0F41" w:rsidRDefault="00FC27A4" w:rsidP="00BE13F7">
      <w:pPr>
        <w:jc w:val="center"/>
        <w:rPr>
          <w:lang w:val="en-US"/>
        </w:rPr>
      </w:pPr>
    </w:p>
    <w:p w14:paraId="000ED53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Partnerships between types of organizations </w:t>
      </w:r>
    </w:p>
    <w:p w14:paraId="5415F3A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Bringing together actors form different positions in a system </w:t>
      </w:r>
    </w:p>
    <w:p w14:paraId="6931E7C6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Network mapping – revealing connections </w:t>
      </w:r>
    </w:p>
    <w:p w14:paraId="3A9579B0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Making things visual </w:t>
      </w:r>
    </w:p>
    <w:p w14:paraId="136A17DA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Getting a ‘whole’ system in the room </w:t>
      </w:r>
    </w:p>
    <w:p w14:paraId="6821C189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Using words participants are already familiar with (jargon is off-putting)</w:t>
      </w:r>
    </w:p>
    <w:p w14:paraId="720A9F9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For focusing efforts – system mapping and bringing additional perspectives in </w:t>
      </w:r>
    </w:p>
    <w:p w14:paraId="1C98BF7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Involving stakeholders in defining the system </w:t>
      </w:r>
    </w:p>
    <w:p w14:paraId="2AF5216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Helps to have client receptive to systems orientation </w:t>
      </w:r>
    </w:p>
    <w:p w14:paraId="190F2D9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Big visual, color coding, amenable to adjustment by participants</w:t>
      </w:r>
    </w:p>
    <w:p w14:paraId="76556E32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Matching degree of systems language to level of group</w:t>
      </w:r>
    </w:p>
    <w:p w14:paraId="46715AAA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Not being too dogmatic re. approach nor too obsessed with exact protocol e.g. adapting useful concepts such as CDE (Container, Difference, Exchange)  </w:t>
      </w:r>
    </w:p>
    <w:p w14:paraId="05B0182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Being pragmatic, not dogmatic</w:t>
      </w:r>
    </w:p>
    <w:p w14:paraId="4F9C702E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Talking about identifying leverage points – places to intervene in a system (D. Meadows)</w:t>
      </w:r>
    </w:p>
    <w:p w14:paraId="3F887BE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Having a BIG idea or goal </w:t>
      </w:r>
    </w:p>
    <w:p w14:paraId="720591D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When having a BIG goal, use Causal –Loop Diagrams and systems mapping to identify leverage points</w:t>
      </w:r>
    </w:p>
    <w:p w14:paraId="5ABA131E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Use mapping to bound the system in ways that clarify appropriate levels / areas for action</w:t>
      </w:r>
    </w:p>
    <w:p w14:paraId="2F7C5086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Ask members of a system who are their influencers to push beyond boundaries </w:t>
      </w:r>
    </w:p>
    <w:p w14:paraId="4F29EA5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Soft systems modeling good for identifying alternative approaches </w:t>
      </w:r>
    </w:p>
    <w:p w14:paraId="1610C8C8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Outcome Mapping demarcates the program implementation people / organizations from the broader network, assigns change responsibilities</w:t>
      </w:r>
    </w:p>
    <w:p w14:paraId="1CF34FB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Bring in quantitative folks to innovate with evaluators (e.g. GIS, Social Network Analysis, Agent-Based Modeling)</w:t>
      </w:r>
    </w:p>
    <w:p w14:paraId="3D45D5A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More recognition of systems practitioners as having competency – systems work as an area of competence</w:t>
      </w:r>
    </w:p>
    <w:p w14:paraId="3B224E0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Advance the notion that the system needs to function</w:t>
      </w:r>
    </w:p>
    <w:p w14:paraId="2E17F44D" w14:textId="77777777" w:rsidR="00FC27A4" w:rsidRPr="00DC0F41" w:rsidRDefault="00FC27A4" w:rsidP="00BE13F7">
      <w:pPr>
        <w:rPr>
          <w:lang w:val="en-US"/>
        </w:rPr>
      </w:pPr>
    </w:p>
    <w:p w14:paraId="680409AF" w14:textId="77777777" w:rsidR="00FC27A4" w:rsidRPr="00DC0F41" w:rsidRDefault="00FC27A4" w:rsidP="00BE13F7">
      <w:pPr>
        <w:rPr>
          <w:lang w:val="en-US"/>
        </w:rPr>
      </w:pPr>
    </w:p>
    <w:p w14:paraId="7DF464FF" w14:textId="77777777" w:rsidR="00FC27A4" w:rsidRPr="00DC0F41" w:rsidRDefault="00FC27A4" w:rsidP="00BE13F7">
      <w:pPr>
        <w:rPr>
          <w:lang w:val="en-US"/>
        </w:rPr>
      </w:pPr>
    </w:p>
    <w:p w14:paraId="23D39674" w14:textId="77777777" w:rsidR="00FC27A4" w:rsidRPr="00836265" w:rsidRDefault="00FC27A4" w:rsidP="00BE13F7">
      <w:pPr>
        <w:rPr>
          <w:b/>
          <w:u w:val="single"/>
          <w:lang w:val="en-US"/>
        </w:rPr>
      </w:pPr>
      <w:r w:rsidRPr="00836265">
        <w:rPr>
          <w:b/>
          <w:u w:val="single"/>
          <w:lang w:val="en-US"/>
        </w:rPr>
        <w:t xml:space="preserve">Helping the Helps </w:t>
      </w:r>
    </w:p>
    <w:p w14:paraId="073FB7E3" w14:textId="77777777" w:rsidR="00FC27A4" w:rsidRPr="00836265" w:rsidRDefault="00FC27A4" w:rsidP="00BE13F7">
      <w:pPr>
        <w:rPr>
          <w:b/>
          <w:u w:val="single"/>
          <w:lang w:val="en-US"/>
        </w:rPr>
      </w:pPr>
    </w:p>
    <w:p w14:paraId="327E277A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Recognized training programs; more powerful if accessible, rigorous, affordable </w:t>
      </w:r>
    </w:p>
    <w:p w14:paraId="2CBD4D03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Evaluation Policy Task Force work with policy makers and funders to recognize systems approaches as robust and rigorous </w:t>
      </w:r>
    </w:p>
    <w:p w14:paraId="75402FD2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lastRenderedPageBreak/>
        <w:t xml:space="preserve">A shared understanding of quality application of systems approaches </w:t>
      </w:r>
    </w:p>
    <w:p w14:paraId="3A779349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Accessible computer programs for mapping and creating visuals</w:t>
      </w:r>
    </w:p>
    <w:p w14:paraId="185A2513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Some addressing of the contradictions between the training of evaluators who learned to focus on what’s doable and the broader scope of systems thinking. Limiting vs. wider scope</w:t>
      </w:r>
    </w:p>
    <w:p w14:paraId="554CFD4D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Use the learnings form ‘traditional’ evaluations which uncover interactions as factors in program outcome as a means of building link to systems orientations (translation)</w:t>
      </w:r>
    </w:p>
    <w:p w14:paraId="059E640B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Look at the policy / funding / regulatory systems that impede fast, useful research</w:t>
      </w:r>
    </w:p>
    <w:p w14:paraId="2870B125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Find ways to reconcile the mindsets of ‘accountability’ and ‘systems’</w:t>
      </w:r>
    </w:p>
    <w:p w14:paraId="0648A64C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Look at the pathways for researchers to advance and make space in their work for recognition of interactive, unanticipated forces</w:t>
      </w:r>
    </w:p>
    <w:p w14:paraId="2C205A86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More systematic approach to change the culture and paradigm of management (have a change management strategy)</w:t>
      </w:r>
    </w:p>
    <w:p w14:paraId="703D80E5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Highlight examples of reconciling conventional approaches with systems </w:t>
      </w:r>
    </w:p>
    <w:p w14:paraId="0286D691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Evaluate use of leverage points as a theory of change</w:t>
      </w:r>
    </w:p>
    <w:p w14:paraId="09E23872" w14:textId="77777777" w:rsidR="00FC27A4" w:rsidRPr="00836265" w:rsidRDefault="00FC27A4" w:rsidP="00BE13F7">
      <w:pPr>
        <w:numPr>
          <w:ilvl w:val="0"/>
          <w:numId w:val="17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Promote systems approaches as germane to translational science and implementation evaluation</w:t>
      </w:r>
    </w:p>
    <w:p w14:paraId="469C10A2" w14:textId="77777777" w:rsidR="00D251E2" w:rsidRDefault="00D251E2" w:rsidP="00BE13F7">
      <w:pPr>
        <w:jc w:val="center"/>
        <w:rPr>
          <w:lang w:val="en-US"/>
        </w:rPr>
      </w:pPr>
    </w:p>
    <w:p w14:paraId="6C36EF8E" w14:textId="77777777" w:rsidR="00D251E2" w:rsidRDefault="00D251E2" w:rsidP="00BE13F7">
      <w:pPr>
        <w:jc w:val="center"/>
        <w:rPr>
          <w:lang w:val="en-US"/>
        </w:rPr>
      </w:pPr>
    </w:p>
    <w:p w14:paraId="12910DE7" w14:textId="77777777" w:rsidR="00FC27A4" w:rsidRPr="00DC0F41" w:rsidRDefault="00FC27A4" w:rsidP="00BE13F7">
      <w:pPr>
        <w:jc w:val="center"/>
        <w:rPr>
          <w:b/>
          <w:u w:val="single"/>
          <w:lang w:val="en-US"/>
        </w:rPr>
      </w:pPr>
      <w:r w:rsidRPr="00836265">
        <w:rPr>
          <w:lang w:val="en-US"/>
        </w:rPr>
        <w:t xml:space="preserve"> </w:t>
      </w:r>
      <w:r w:rsidR="00C307FE">
        <w:rPr>
          <w:b/>
          <w:u w:val="single"/>
          <w:lang w:val="en-US"/>
        </w:rPr>
        <w:t>Tables 5&amp;6</w:t>
      </w:r>
    </w:p>
    <w:p w14:paraId="61CF1F5F" w14:textId="77777777" w:rsidR="00FC27A4" w:rsidRPr="00DC0F41" w:rsidRDefault="00FC27A4" w:rsidP="00BE13F7">
      <w:pPr>
        <w:jc w:val="center"/>
        <w:rPr>
          <w:lang w:val="en-US"/>
        </w:rPr>
      </w:pPr>
    </w:p>
    <w:p w14:paraId="61F37226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Identify all stakeholders </w:t>
      </w:r>
    </w:p>
    <w:p w14:paraId="536F188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Go beyond traditional stakeholders </w:t>
      </w:r>
    </w:p>
    <w:p w14:paraId="680E1058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Find points of friction or tension </w:t>
      </w:r>
    </w:p>
    <w:p w14:paraId="7E95FD78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Simple visual representation of stakeholder relations, evaluation processes, paradigms </w:t>
      </w:r>
    </w:p>
    <w:p w14:paraId="5B29EE50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Conscious drawing of boundaries of evaluations (facilitated, structured processes)</w:t>
      </w:r>
    </w:p>
    <w:p w14:paraId="72A8478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Make space to find consensus on boundaries </w:t>
      </w:r>
    </w:p>
    <w:p w14:paraId="3CCC14E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Building relationships with stakeholders </w:t>
      </w:r>
    </w:p>
    <w:p w14:paraId="7C4AB144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Understanding the context(s) </w:t>
      </w:r>
    </w:p>
    <w:p w14:paraId="587F654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Good understanding of Theory of Change </w:t>
      </w:r>
    </w:p>
    <w:p w14:paraId="2A5C49A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Involvement of stakeholders in determining evaluation questions</w:t>
      </w:r>
    </w:p>
    <w:p w14:paraId="318259B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Having necessary time and resources, technical expertise to do it </w:t>
      </w:r>
    </w:p>
    <w:p w14:paraId="70B9B23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Opportunity where stakeholders can leave silos </w:t>
      </w:r>
    </w:p>
    <w:p w14:paraId="1EF6491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Hear new aspects </w:t>
      </w:r>
    </w:p>
    <w:p w14:paraId="695F974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Professional graphic designers for visuals </w:t>
      </w:r>
    </w:p>
    <w:p w14:paraId="133C66E7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 convincing case for donors – quick wins, use </w:t>
      </w:r>
    </w:p>
    <w:p w14:paraId="0F445E0C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Frame the informal as formal – already done subconsciously </w:t>
      </w:r>
    </w:p>
    <w:p w14:paraId="4CD8B9B1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‘Experimental’ or ‘pilot’ sell </w:t>
      </w:r>
    </w:p>
    <w:p w14:paraId="3158922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Willingness and readiness of stakeholders to engage, re-examine / challenge boundaries, step out of comfort zone</w:t>
      </w:r>
    </w:p>
    <w:p w14:paraId="2DEB5CED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Stakeholders hold already aligned paradigms or openness to them</w:t>
      </w:r>
    </w:p>
    <w:p w14:paraId="3958AE8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Being honest if not comfortable with boundary </w:t>
      </w:r>
    </w:p>
    <w:p w14:paraId="1A2BBD32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Getting right people in room, critical mass, respected champions </w:t>
      </w:r>
    </w:p>
    <w:p w14:paraId="1B05E65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Funder on same page, supportive</w:t>
      </w:r>
    </w:p>
    <w:p w14:paraId="4C620313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Appreciate fears of stakeholders </w:t>
      </w:r>
    </w:p>
    <w:p w14:paraId="671CD295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Non-jargon: Learning vs. evaluation, avoid systems jargon (boundaries etc.)</w:t>
      </w:r>
    </w:p>
    <w:p w14:paraId="57C7806F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lastRenderedPageBreak/>
        <w:t>Interdisciplinary site visits / training (understanding, common language)</w:t>
      </w:r>
    </w:p>
    <w:p w14:paraId="1B970828" w14:textId="77777777" w:rsidR="00FC27A4" w:rsidRPr="00DC0F41" w:rsidRDefault="00FC27A4" w:rsidP="00BE13F7">
      <w:pPr>
        <w:numPr>
          <w:ilvl w:val="0"/>
          <w:numId w:val="1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Crash existing meetings to get diverse stakeholder perspectives </w:t>
      </w:r>
    </w:p>
    <w:p w14:paraId="0C20943E" w14:textId="77777777" w:rsidR="00FC27A4" w:rsidRPr="00DC0F41" w:rsidRDefault="00FC27A4" w:rsidP="00BE13F7">
      <w:pPr>
        <w:rPr>
          <w:lang w:val="en-US"/>
        </w:rPr>
      </w:pPr>
    </w:p>
    <w:p w14:paraId="58E3BA5B" w14:textId="77777777" w:rsidR="00FC27A4" w:rsidRPr="00DC0F41" w:rsidRDefault="00FC27A4" w:rsidP="00BE13F7">
      <w:pPr>
        <w:rPr>
          <w:lang w:val="en-US"/>
        </w:rPr>
      </w:pPr>
    </w:p>
    <w:p w14:paraId="337118DD" w14:textId="77777777" w:rsidR="00FC27A4" w:rsidRPr="00836265" w:rsidRDefault="00FC27A4" w:rsidP="00BE13F7">
      <w:pPr>
        <w:rPr>
          <w:b/>
          <w:u w:val="single"/>
          <w:lang w:val="en-US"/>
        </w:rPr>
      </w:pPr>
      <w:r w:rsidRPr="00836265">
        <w:rPr>
          <w:b/>
          <w:u w:val="single"/>
          <w:lang w:val="en-US"/>
        </w:rPr>
        <w:t xml:space="preserve">Helping the Helps </w:t>
      </w:r>
    </w:p>
    <w:p w14:paraId="14D3AE07" w14:textId="77777777" w:rsidR="00FC27A4" w:rsidRPr="00836265" w:rsidRDefault="00FC27A4" w:rsidP="00BE13F7">
      <w:pPr>
        <w:rPr>
          <w:b/>
          <w:u w:val="single"/>
          <w:lang w:val="en-US"/>
        </w:rPr>
      </w:pPr>
    </w:p>
    <w:p w14:paraId="17C810EC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b/>
          <w:lang w:val="en-US"/>
        </w:rPr>
      </w:pPr>
      <w:r w:rsidRPr="00836265">
        <w:rPr>
          <w:lang w:val="en-US"/>
        </w:rPr>
        <w:t>Sensitizing leaders, prepping them</w:t>
      </w:r>
    </w:p>
    <w:p w14:paraId="713DE10F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b/>
          <w:lang w:val="en-US"/>
        </w:rPr>
      </w:pPr>
      <w:r w:rsidRPr="00836265">
        <w:rPr>
          <w:lang w:val="en-US"/>
        </w:rPr>
        <w:t>Tailored education, message, means, level dose</w:t>
      </w:r>
    </w:p>
    <w:p w14:paraId="6DEFE68C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b/>
          <w:lang w:val="en-US"/>
        </w:rPr>
      </w:pPr>
      <w:r w:rsidRPr="00836265">
        <w:rPr>
          <w:lang w:val="en-US"/>
        </w:rPr>
        <w:t xml:space="preserve">Understanding a </w:t>
      </w:r>
      <w:r w:rsidR="002842CA" w:rsidRPr="00836265">
        <w:rPr>
          <w:lang w:val="en-US"/>
        </w:rPr>
        <w:t>smorgasbord</w:t>
      </w:r>
      <w:r w:rsidRPr="00836265">
        <w:rPr>
          <w:lang w:val="en-US"/>
        </w:rPr>
        <w:t xml:space="preserve"> of tools, models </w:t>
      </w:r>
    </w:p>
    <w:p w14:paraId="276C6A7E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Appreciation of global connectedness, threats, urgency, turf</w:t>
      </w:r>
    </w:p>
    <w:p w14:paraId="053E3154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More educated stakeholders in evaluation </w:t>
      </w:r>
    </w:p>
    <w:p w14:paraId="3DF716EB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Education for evaluators and better materials in Systems Thinking (how to do it?, tools, methodology, case studies)</w:t>
      </w:r>
    </w:p>
    <w:p w14:paraId="4B370013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Michael Bamberger’s book</w:t>
      </w:r>
    </w:p>
    <w:p w14:paraId="180AB66A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BIG data, help with linkages, identifying trends, different dimensions</w:t>
      </w:r>
    </w:p>
    <w:p w14:paraId="6E04CE5B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Bring in multiple perspectives, voices around table</w:t>
      </w:r>
    </w:p>
    <w:p w14:paraId="496D6EB2" w14:textId="77777777" w:rsidR="00FC27A4" w:rsidRPr="00836265" w:rsidRDefault="00FC27A4" w:rsidP="00BE13F7">
      <w:pPr>
        <w:numPr>
          <w:ilvl w:val="0"/>
          <w:numId w:val="18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Original program design needs systems thinking to include systems in the evaluation, evaluate on ground at the beginning.</w:t>
      </w:r>
    </w:p>
    <w:p w14:paraId="063C8366" w14:textId="77777777" w:rsidR="00FC27A4" w:rsidRPr="00836265" w:rsidRDefault="00FC27A4" w:rsidP="00BE13F7">
      <w:pPr>
        <w:rPr>
          <w:lang w:val="en-US"/>
        </w:rPr>
      </w:pPr>
    </w:p>
    <w:p w14:paraId="5A89A6A3" w14:textId="77777777" w:rsidR="00BE13F7" w:rsidRDefault="00BE13F7" w:rsidP="00BE13F7">
      <w:pPr>
        <w:jc w:val="center"/>
        <w:rPr>
          <w:b/>
          <w:u w:val="single"/>
          <w:lang w:val="en-US"/>
        </w:rPr>
      </w:pPr>
    </w:p>
    <w:p w14:paraId="6DCA9919" w14:textId="77777777" w:rsidR="00FC27A4" w:rsidRPr="00DC0F41" w:rsidRDefault="00C307FE" w:rsidP="00BE13F7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Tables 7&amp;8</w:t>
      </w:r>
    </w:p>
    <w:p w14:paraId="106044C7" w14:textId="77777777" w:rsidR="00FC27A4" w:rsidRPr="00DC0F41" w:rsidRDefault="00FC27A4" w:rsidP="00BE13F7">
      <w:pPr>
        <w:jc w:val="center"/>
        <w:rPr>
          <w:lang w:val="en-US"/>
        </w:rPr>
      </w:pPr>
    </w:p>
    <w:p w14:paraId="583B40F6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Trust in systems ideas / approaches </w:t>
      </w:r>
    </w:p>
    <w:p w14:paraId="7437FFD2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Simple framework: Interrelationships, perspectives and boundaries </w:t>
      </w:r>
    </w:p>
    <w:p w14:paraId="235E0F0E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Clear definitions and communications </w:t>
      </w:r>
    </w:p>
    <w:p w14:paraId="6A7457FC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Interactions / co-creation practices to ensure buy-in</w:t>
      </w:r>
    </w:p>
    <w:p w14:paraId="0C605ED4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Previous efforts to understand what is happening (linear vs. dynamic / complex)</w:t>
      </w:r>
    </w:p>
    <w:p w14:paraId="68229D4A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Increased familiarity of systems thinking </w:t>
      </w:r>
    </w:p>
    <w:p w14:paraId="12F91B84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Availability of data – quantity!</w:t>
      </w:r>
    </w:p>
    <w:p w14:paraId="79A1658D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Obvious inherent complexity of the evaluand </w:t>
      </w:r>
    </w:p>
    <w:p w14:paraId="3FC1C0D1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Use of broad theory-driven approach</w:t>
      </w:r>
    </w:p>
    <w:p w14:paraId="070EEFAA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Having a leader / champion</w:t>
      </w:r>
    </w:p>
    <w:p w14:paraId="630D0926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Resources ($)</w:t>
      </w:r>
    </w:p>
    <w:p w14:paraId="0624E015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Concrete successful examples</w:t>
      </w:r>
    </w:p>
    <w:p w14:paraId="4FB540F9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Availability of accessible training </w:t>
      </w:r>
    </w:p>
    <w:p w14:paraId="778A64E6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Incremental approach to introduce systems thinking (little pieces)</w:t>
      </w:r>
    </w:p>
    <w:p w14:paraId="134DC099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 templates</w:t>
      </w:r>
    </w:p>
    <w:p w14:paraId="28E25692" w14:textId="77777777" w:rsidR="00FC27A4" w:rsidRPr="00DC0F41" w:rsidRDefault="00FC27A4" w:rsidP="00BE13F7">
      <w:pPr>
        <w:numPr>
          <w:ilvl w:val="0"/>
          <w:numId w:val="19"/>
        </w:numPr>
        <w:tabs>
          <w:tab w:val="clear" w:pos="784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Realistic expectations </w:t>
      </w:r>
    </w:p>
    <w:p w14:paraId="0E1FE03B" w14:textId="77777777" w:rsidR="00FC27A4" w:rsidRPr="00DC0F41" w:rsidRDefault="00FC27A4" w:rsidP="00BE13F7">
      <w:pPr>
        <w:rPr>
          <w:lang w:val="en-US"/>
        </w:rPr>
      </w:pPr>
    </w:p>
    <w:p w14:paraId="77E9EBF5" w14:textId="77777777" w:rsidR="00FC27A4" w:rsidRPr="00DC0F41" w:rsidRDefault="00FC27A4" w:rsidP="00BE13F7">
      <w:pPr>
        <w:rPr>
          <w:lang w:val="en-US"/>
        </w:rPr>
      </w:pPr>
    </w:p>
    <w:p w14:paraId="640DFC81" w14:textId="77777777" w:rsidR="00FC27A4" w:rsidRPr="00836265" w:rsidRDefault="00FC27A4" w:rsidP="00BE13F7">
      <w:pPr>
        <w:rPr>
          <w:b/>
          <w:u w:val="single"/>
          <w:lang w:val="en-US"/>
        </w:rPr>
      </w:pPr>
      <w:r w:rsidRPr="00836265">
        <w:rPr>
          <w:b/>
          <w:u w:val="single"/>
          <w:lang w:val="en-US"/>
        </w:rPr>
        <w:t xml:space="preserve">Helping the Helps </w:t>
      </w:r>
    </w:p>
    <w:p w14:paraId="079CCD4A" w14:textId="77777777" w:rsidR="00FC27A4" w:rsidRPr="00836265" w:rsidRDefault="00FC27A4" w:rsidP="00BE13F7">
      <w:pPr>
        <w:rPr>
          <w:b/>
          <w:u w:val="single"/>
          <w:lang w:val="en-US"/>
        </w:rPr>
      </w:pPr>
    </w:p>
    <w:p w14:paraId="257C3CFE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Context and applied theories and models </w:t>
      </w:r>
    </w:p>
    <w:p w14:paraId="2A3C9D17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Flexibility</w:t>
      </w:r>
    </w:p>
    <w:p w14:paraId="72633366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Take time to clarify paradigms </w:t>
      </w:r>
    </w:p>
    <w:p w14:paraId="62B7CB29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Concept mapping exercise and valuing each stakeholder perspective / role </w:t>
      </w:r>
    </w:p>
    <w:p w14:paraId="3FF9CE85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Funders along the way </w:t>
      </w:r>
    </w:p>
    <w:p w14:paraId="6D7489FF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lastRenderedPageBreak/>
        <w:t>Use appreciative inquiry in the process</w:t>
      </w:r>
    </w:p>
    <w:p w14:paraId="2ADEF8FE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Distill main systems thinking concepts to make understandable </w:t>
      </w:r>
    </w:p>
    <w:p w14:paraId="4702FDC4" w14:textId="77777777" w:rsidR="00FC27A4" w:rsidRPr="00836265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 xml:space="preserve">Utilize software </w:t>
      </w:r>
    </w:p>
    <w:p w14:paraId="58CE2BB5" w14:textId="77777777" w:rsidR="00FC27A4" w:rsidRPr="00DC0F41" w:rsidRDefault="00FC27A4" w:rsidP="00BE13F7">
      <w:pPr>
        <w:numPr>
          <w:ilvl w:val="0"/>
          <w:numId w:val="20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836265">
        <w:rPr>
          <w:lang w:val="en-US"/>
        </w:rPr>
        <w:t>Make sure champions understand / share benefits, limitations and appropriate usage of systems thinking (value, importance).</w:t>
      </w:r>
    </w:p>
    <w:p w14:paraId="786FA0FB" w14:textId="77777777" w:rsidR="00FC27A4" w:rsidRPr="00836265" w:rsidRDefault="00FC27A4" w:rsidP="00BE13F7">
      <w:pPr>
        <w:rPr>
          <w:lang w:val="en-US"/>
        </w:rPr>
      </w:pPr>
    </w:p>
    <w:p w14:paraId="6D7FC267" w14:textId="77777777" w:rsidR="00BE13F7" w:rsidRDefault="00BE13F7" w:rsidP="00BE13F7">
      <w:pPr>
        <w:jc w:val="center"/>
        <w:rPr>
          <w:b/>
          <w:lang w:val="en-US"/>
        </w:rPr>
      </w:pPr>
    </w:p>
    <w:p w14:paraId="5951E81F" w14:textId="77777777" w:rsidR="00FC27A4" w:rsidRPr="00DC0F41" w:rsidRDefault="00C307FE" w:rsidP="00BE13F7">
      <w:pPr>
        <w:jc w:val="center"/>
        <w:rPr>
          <w:b/>
          <w:lang w:val="en-US"/>
        </w:rPr>
      </w:pPr>
      <w:r>
        <w:rPr>
          <w:b/>
          <w:lang w:val="en-US"/>
        </w:rPr>
        <w:t xml:space="preserve">WHAT </w:t>
      </w:r>
      <w:r w:rsidR="00FC27A4" w:rsidRPr="00DC0F41">
        <w:rPr>
          <w:b/>
          <w:lang w:val="en-US"/>
        </w:rPr>
        <w:t>HINDERS</w:t>
      </w:r>
    </w:p>
    <w:p w14:paraId="3642CD19" w14:textId="77777777" w:rsidR="00FC27A4" w:rsidRPr="00DC0F41" w:rsidRDefault="00FC27A4" w:rsidP="00BE13F7">
      <w:pPr>
        <w:jc w:val="center"/>
        <w:rPr>
          <w:lang w:val="en-US"/>
        </w:rPr>
      </w:pPr>
    </w:p>
    <w:p w14:paraId="3BC2F7C6" w14:textId="77777777" w:rsidR="00FC27A4" w:rsidRPr="00DC0F41" w:rsidRDefault="00FC27A4" w:rsidP="00BE13F7">
      <w:pPr>
        <w:jc w:val="center"/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Table</w:t>
      </w:r>
      <w:r w:rsidR="00C307FE">
        <w:rPr>
          <w:b/>
          <w:u w:val="single"/>
          <w:lang w:val="en-US"/>
        </w:rPr>
        <w:t>s</w:t>
      </w:r>
      <w:r w:rsidRPr="00DC0F41">
        <w:rPr>
          <w:b/>
          <w:u w:val="single"/>
          <w:lang w:val="en-US"/>
        </w:rPr>
        <w:t xml:space="preserve"> 1</w:t>
      </w:r>
      <w:r w:rsidR="00C307FE">
        <w:rPr>
          <w:b/>
          <w:u w:val="single"/>
          <w:lang w:val="en-US"/>
        </w:rPr>
        <w:t>&amp;2</w:t>
      </w:r>
    </w:p>
    <w:p w14:paraId="41A8298B" w14:textId="77777777" w:rsidR="00FC27A4" w:rsidRPr="00DC0F41" w:rsidRDefault="00FC27A4" w:rsidP="00BE13F7">
      <w:pPr>
        <w:jc w:val="center"/>
        <w:rPr>
          <w:lang w:val="en-US"/>
        </w:rPr>
      </w:pPr>
    </w:p>
    <w:p w14:paraId="6B4E7F54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Translating terminology to evaluation users </w:t>
      </w:r>
    </w:p>
    <w:p w14:paraId="3D779E72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Defining systems boundary</w:t>
      </w:r>
    </w:p>
    <w:p w14:paraId="310648AB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It is counter to formalized Western organization (silos)</w:t>
      </w:r>
    </w:p>
    <w:p w14:paraId="591E8603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Power relationships were hidden (and hiding) in the system</w:t>
      </w:r>
    </w:p>
    <w:p w14:paraId="0307FC48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It seems ‚black-box-ish’ to users</w:t>
      </w:r>
    </w:p>
    <w:p w14:paraId="64660BCE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 don’t understand the terminology </w:t>
      </w:r>
    </w:p>
    <w:p w14:paraId="39DFB9C7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My recommendations end up phrased so generically they’re hard to use</w:t>
      </w:r>
    </w:p>
    <w:p w14:paraId="56E6CCE6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Building shared systems understanding takes time</w:t>
      </w:r>
    </w:p>
    <w:p w14:paraId="6F4F89F0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Lack of independent evaluators</w:t>
      </w:r>
    </w:p>
    <w:p w14:paraId="596BBC17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Lack of non-systems option to use in non-complex situations (e.g. using systems ideas when it is not appropriate)</w:t>
      </w:r>
    </w:p>
    <w:p w14:paraId="151B9A98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Not knowing to what extent to apply it</w:t>
      </w:r>
    </w:p>
    <w:p w14:paraId="5F0683B2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Coming in late to the game, when program wasn’t designed systemically </w:t>
      </w:r>
    </w:p>
    <w:p w14:paraId="17F732A3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Very open-ended in terms of time, resources and deliverables</w:t>
      </w:r>
    </w:p>
    <w:p w14:paraId="015E4B12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Data synthesis is very difficult (especially when I do it alone), different types of data have different standards of evidence</w:t>
      </w:r>
    </w:p>
    <w:p w14:paraId="19729954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Requires more people </w:t>
      </w:r>
    </w:p>
    <w:p w14:paraId="5C70F04D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Evaluation client feels not responsible for larger system</w:t>
      </w:r>
    </w:p>
    <w:p w14:paraId="73BF9592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Funders prescribe approaches that hinder systems ideas </w:t>
      </w:r>
    </w:p>
    <w:p w14:paraId="17D9F13C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Evaluators don’t evaluate systems </w:t>
      </w:r>
    </w:p>
    <w:p w14:paraId="1F08538E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 systems evaluation may point to actions out of control</w:t>
      </w:r>
    </w:p>
    <w:p w14:paraId="1D7A3060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We are often held to evaluating indicators that are not fit for systems perspectives </w:t>
      </w:r>
    </w:p>
    <w:p w14:paraId="739E98C8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We are afraid to propose systems ideas (my paycheck!)</w:t>
      </w:r>
    </w:p>
    <w:p w14:paraId="26581C8E" w14:textId="77777777" w:rsidR="00FC27A4" w:rsidRPr="00DC0F41" w:rsidRDefault="00FC27A4" w:rsidP="00BE13F7">
      <w:pPr>
        <w:numPr>
          <w:ilvl w:val="0"/>
          <w:numId w:val="1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Which systems ideas can attribute causation ?</w:t>
      </w:r>
    </w:p>
    <w:p w14:paraId="1D4C3CA5" w14:textId="77777777" w:rsidR="00FC27A4" w:rsidRPr="00DC0F41" w:rsidRDefault="00FC27A4" w:rsidP="00BE13F7">
      <w:pPr>
        <w:rPr>
          <w:rFonts w:ascii="Arial" w:hAnsi="Arial"/>
          <w:lang w:val="en-US"/>
        </w:rPr>
      </w:pPr>
    </w:p>
    <w:p w14:paraId="10BF3D3E" w14:textId="77777777" w:rsidR="00FC27A4" w:rsidRPr="00DC0F41" w:rsidRDefault="00FC27A4" w:rsidP="00BE13F7">
      <w:pPr>
        <w:rPr>
          <w:b/>
          <w:u w:val="single"/>
          <w:lang w:val="en-US"/>
        </w:rPr>
      </w:pPr>
    </w:p>
    <w:p w14:paraId="139D28F3" w14:textId="77777777" w:rsidR="00FC27A4" w:rsidRPr="00DC0F41" w:rsidRDefault="00FC27A4" w:rsidP="00BE13F7">
      <w:pPr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Hinder the hindrances</w:t>
      </w:r>
      <w:r w:rsidRPr="00DC0F41">
        <w:rPr>
          <w:rStyle w:val="FootnoteReference"/>
          <w:b/>
          <w:u w:val="single"/>
          <w:lang w:val="en-US"/>
        </w:rPr>
        <w:footnoteReference w:id="1"/>
      </w:r>
      <w:r w:rsidRPr="00DC0F41">
        <w:rPr>
          <w:b/>
          <w:u w:val="single"/>
          <w:lang w:val="en-US"/>
        </w:rPr>
        <w:t>:</w:t>
      </w:r>
    </w:p>
    <w:p w14:paraId="0F38B950" w14:textId="77777777" w:rsidR="00FC27A4" w:rsidRPr="00DC0F41" w:rsidRDefault="00FC27A4" w:rsidP="00BE13F7">
      <w:pPr>
        <w:rPr>
          <w:b/>
          <w:u w:val="single"/>
          <w:lang w:val="en-US"/>
        </w:rPr>
      </w:pPr>
    </w:p>
    <w:p w14:paraId="0E29ED09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12. </w:t>
      </w:r>
      <w:r w:rsidRPr="00DC0F41">
        <w:rPr>
          <w:lang w:val="en-US"/>
        </w:rPr>
        <w:tab/>
        <w:t>Bring systems ideas anyway</w:t>
      </w:r>
    </w:p>
    <w:p w14:paraId="797723DE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1. </w:t>
      </w:r>
      <w:r w:rsidRPr="00DC0F41">
        <w:rPr>
          <w:lang w:val="en-US"/>
        </w:rPr>
        <w:tab/>
        <w:t xml:space="preserve">Learn to describe evaluation as intervention not just observation </w:t>
      </w:r>
    </w:p>
    <w:p w14:paraId="6AA8054A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1,2. </w:t>
      </w:r>
      <w:r w:rsidRPr="00DC0F41">
        <w:rPr>
          <w:lang w:val="en-US"/>
        </w:rPr>
        <w:tab/>
        <w:t>Learn to describe boundary setting as an ethical act</w:t>
      </w:r>
    </w:p>
    <w:p w14:paraId="4ADFDBA6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1,6 </w:t>
      </w:r>
      <w:r w:rsidRPr="00DC0F41">
        <w:rPr>
          <w:lang w:val="en-US"/>
        </w:rPr>
        <w:tab/>
        <w:t>Learn to redefine ‚performance’ ‚criteria’ in systems thinking as a way of knowing</w:t>
      </w:r>
    </w:p>
    <w:p w14:paraId="08FA3B23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 xml:space="preserve">1. </w:t>
      </w:r>
      <w:r w:rsidRPr="00DC0F41">
        <w:rPr>
          <w:lang w:val="en-US"/>
        </w:rPr>
        <w:tab/>
        <w:t xml:space="preserve">Learn to explain systems thinking as a mental model </w:t>
      </w:r>
    </w:p>
    <w:p w14:paraId="02BB5A4D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>1,6,5</w:t>
      </w:r>
      <w:r w:rsidRPr="00DC0F41">
        <w:rPr>
          <w:lang w:val="en-US"/>
        </w:rPr>
        <w:tab/>
        <w:t>Helping people find when they’re already thinking in systems (a.i. approach)</w:t>
      </w:r>
    </w:p>
    <w:p w14:paraId="6883F25E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>17.</w:t>
      </w:r>
      <w:r w:rsidRPr="00DC0F41">
        <w:rPr>
          <w:lang w:val="en-US"/>
        </w:rPr>
        <w:tab/>
        <w:t xml:space="preserve">Change the frame of ‚evaluate’ </w:t>
      </w:r>
    </w:p>
    <w:p w14:paraId="28F5FB69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lastRenderedPageBreak/>
        <w:t xml:space="preserve">21. </w:t>
      </w:r>
      <w:r w:rsidRPr="00DC0F41">
        <w:rPr>
          <w:lang w:val="en-US"/>
        </w:rPr>
        <w:tab/>
        <w:t>From once-for-all to ongoing</w:t>
      </w:r>
    </w:p>
    <w:p w14:paraId="7FBAADE7" w14:textId="77777777" w:rsidR="00FC27A4" w:rsidRPr="00DC0F41" w:rsidRDefault="00FC27A4" w:rsidP="00BE13F7">
      <w:pPr>
        <w:rPr>
          <w:lang w:val="en-US"/>
        </w:rPr>
      </w:pPr>
      <w:r w:rsidRPr="00DC0F41">
        <w:rPr>
          <w:lang w:val="en-US"/>
        </w:rPr>
        <w:t>13.</w:t>
      </w:r>
      <w:r w:rsidRPr="00DC0F41">
        <w:rPr>
          <w:lang w:val="en-US"/>
        </w:rPr>
        <w:tab/>
        <w:t xml:space="preserve"> Set evaluation milestones </w:t>
      </w:r>
    </w:p>
    <w:p w14:paraId="37AE710D" w14:textId="77777777" w:rsidR="00FC27A4" w:rsidRPr="00DC0F41" w:rsidRDefault="00FC27A4" w:rsidP="00BE13F7">
      <w:pPr>
        <w:ind w:left="700" w:hanging="700"/>
        <w:rPr>
          <w:lang w:val="en-US"/>
        </w:rPr>
      </w:pPr>
      <w:r w:rsidRPr="00DC0F41">
        <w:rPr>
          <w:lang w:val="en-US"/>
        </w:rPr>
        <w:t>13.</w:t>
      </w:r>
      <w:r w:rsidRPr="00DC0F41">
        <w:rPr>
          <w:lang w:val="en-US"/>
        </w:rPr>
        <w:tab/>
        <w:t>Build system partner’ capacity to do ongoing evaluation / learning (indicators related to organizational capacity)</w:t>
      </w:r>
    </w:p>
    <w:p w14:paraId="3A33DC8F" w14:textId="77777777" w:rsidR="00FC27A4" w:rsidRPr="00DC0F41" w:rsidRDefault="00FC27A4" w:rsidP="00BE13F7">
      <w:pPr>
        <w:ind w:left="700" w:hanging="700"/>
        <w:rPr>
          <w:lang w:val="en-US"/>
        </w:rPr>
      </w:pPr>
      <w:r w:rsidRPr="00DC0F41">
        <w:rPr>
          <w:lang w:val="en-US"/>
        </w:rPr>
        <w:t xml:space="preserve">3. </w:t>
      </w:r>
      <w:r w:rsidRPr="00DC0F41">
        <w:rPr>
          <w:lang w:val="en-US"/>
        </w:rPr>
        <w:tab/>
        <w:t>Frame the evaluation approach as ‚this is useful’ vs. ‚this is systems’</w:t>
      </w:r>
    </w:p>
    <w:p w14:paraId="72A135CF" w14:textId="77777777" w:rsidR="00FC27A4" w:rsidRPr="00DC0F41" w:rsidRDefault="00FC27A4" w:rsidP="00BE13F7">
      <w:pPr>
        <w:ind w:left="700" w:hanging="700"/>
        <w:rPr>
          <w:lang w:val="en-US"/>
        </w:rPr>
      </w:pPr>
      <w:r w:rsidRPr="00DC0F41">
        <w:rPr>
          <w:lang w:val="en-US"/>
        </w:rPr>
        <w:t>22.</w:t>
      </w:r>
      <w:r w:rsidRPr="00DC0F41">
        <w:rPr>
          <w:lang w:val="en-US"/>
        </w:rPr>
        <w:tab/>
        <w:t xml:space="preserve">Build a dossier of strong evaluations that used system ideas to show contribution </w:t>
      </w:r>
    </w:p>
    <w:p w14:paraId="2D9A3A90" w14:textId="77777777" w:rsidR="00FC27A4" w:rsidRPr="00DC0F41" w:rsidRDefault="00FC27A4" w:rsidP="00BE13F7">
      <w:pPr>
        <w:ind w:left="700" w:hanging="700"/>
        <w:rPr>
          <w:lang w:val="en-US"/>
        </w:rPr>
      </w:pPr>
      <w:r w:rsidRPr="00DC0F41">
        <w:rPr>
          <w:lang w:val="en-US"/>
        </w:rPr>
        <w:t xml:space="preserve">14. </w:t>
      </w:r>
      <w:r w:rsidRPr="00DC0F41">
        <w:rPr>
          <w:lang w:val="en-US"/>
        </w:rPr>
        <w:tab/>
        <w:t xml:space="preserve">Better methods for synthesizing data. </w:t>
      </w:r>
    </w:p>
    <w:p w14:paraId="10C5839A" w14:textId="77777777" w:rsidR="00FC27A4" w:rsidRPr="00DC0F41" w:rsidRDefault="00FC27A4" w:rsidP="00BE13F7">
      <w:pPr>
        <w:ind w:left="700" w:hanging="700"/>
        <w:rPr>
          <w:lang w:val="en-US"/>
        </w:rPr>
      </w:pPr>
    </w:p>
    <w:p w14:paraId="045663E5" w14:textId="77777777" w:rsidR="00BE13F7" w:rsidRDefault="00BE13F7" w:rsidP="00BE13F7">
      <w:pPr>
        <w:jc w:val="center"/>
        <w:rPr>
          <w:b/>
          <w:u w:val="single"/>
          <w:lang w:val="en-US"/>
        </w:rPr>
      </w:pPr>
    </w:p>
    <w:p w14:paraId="0142FD78" w14:textId="77777777" w:rsidR="00FC27A4" w:rsidRPr="00DC0F41" w:rsidRDefault="00FC27A4" w:rsidP="00BE13F7">
      <w:pPr>
        <w:jc w:val="center"/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Table</w:t>
      </w:r>
      <w:r w:rsidR="00C307FE">
        <w:rPr>
          <w:b/>
          <w:u w:val="single"/>
          <w:lang w:val="en-US"/>
        </w:rPr>
        <w:t>s</w:t>
      </w:r>
      <w:r w:rsidRPr="00DC0F41">
        <w:rPr>
          <w:b/>
          <w:u w:val="single"/>
          <w:lang w:val="en-US"/>
        </w:rPr>
        <w:t xml:space="preserve"> </w:t>
      </w:r>
      <w:r w:rsidR="00C307FE">
        <w:rPr>
          <w:b/>
          <w:u w:val="single"/>
          <w:lang w:val="en-US"/>
        </w:rPr>
        <w:t>3&amp;4</w:t>
      </w:r>
    </w:p>
    <w:p w14:paraId="02029DB1" w14:textId="77777777" w:rsidR="00FC27A4" w:rsidRPr="00DC0F41" w:rsidRDefault="00FC27A4" w:rsidP="00BE13F7">
      <w:pPr>
        <w:rPr>
          <w:lang w:val="en-US"/>
        </w:rPr>
      </w:pPr>
    </w:p>
    <w:p w14:paraId="3968528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Ignorance</w:t>
      </w:r>
    </w:p>
    <w:p w14:paraId="72324E4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People who know it and reject it. Perception of individuals, ie. Think it complex, time consuming and expensive </w:t>
      </w:r>
    </w:p>
    <w:p w14:paraId="0EF2E85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Narrow focus, narrow resources </w:t>
      </w:r>
    </w:p>
    <w:p w14:paraId="17C841E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Having templates (restrictive)</w:t>
      </w:r>
    </w:p>
    <w:p w14:paraId="7895DF4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Not enough tools and techniques to apply in real life situations </w:t>
      </w:r>
    </w:p>
    <w:p w14:paraId="28A3EA9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Complexity of ideas </w:t>
      </w:r>
    </w:p>
    <w:p w14:paraId="336B21B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Not knowing when you’ve done it, or how to do it</w:t>
      </w:r>
    </w:p>
    <w:p w14:paraId="2FF9E757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Lack of plain language translation </w:t>
      </w:r>
    </w:p>
    <w:p w14:paraId="212CB75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Non-participatory focus – limited access to key stakeholders </w:t>
      </w:r>
    </w:p>
    <w:p w14:paraId="4B8364E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Cultural context, Language barriers </w:t>
      </w:r>
    </w:p>
    <w:p w14:paraId="0AC3681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Previous bad experience with system </w:t>
      </w:r>
    </w:p>
    <w:p w14:paraId="057BD56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Pre-conceived notions, not being open to new information </w:t>
      </w:r>
    </w:p>
    <w:p w14:paraId="7AB59A1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Best practices that do not allow context </w:t>
      </w:r>
    </w:p>
    <w:p w14:paraId="23E64D5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Budget – perception of time frame </w:t>
      </w:r>
    </w:p>
    <w:p w14:paraId="5532A1F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Desire for/or belief in a quick fix</w:t>
      </w:r>
    </w:p>
    <w:p w14:paraId="127BFE3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Evaluators being in love with methods</w:t>
      </w:r>
    </w:p>
    <w:p w14:paraId="39D3242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People don’t want to be told all the things they have no control over</w:t>
      </w:r>
    </w:p>
    <w:p w14:paraId="741F705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Presentation approach / style</w:t>
      </w:r>
    </w:p>
    <w:p w14:paraId="7524C670" w14:textId="77777777" w:rsidR="00FC27A4" w:rsidRPr="00DC0F41" w:rsidRDefault="00FC27A4" w:rsidP="00BE13F7">
      <w:pPr>
        <w:rPr>
          <w:lang w:val="en-US"/>
        </w:rPr>
      </w:pPr>
    </w:p>
    <w:p w14:paraId="1EDDB000" w14:textId="77777777" w:rsidR="00FC27A4" w:rsidRPr="00DC0F41" w:rsidRDefault="00FC27A4" w:rsidP="00BE13F7">
      <w:pPr>
        <w:rPr>
          <w:lang w:val="en-US"/>
        </w:rPr>
      </w:pPr>
    </w:p>
    <w:p w14:paraId="39B5A679" w14:textId="77777777" w:rsidR="00FC27A4" w:rsidRPr="00DC0F41" w:rsidRDefault="00FC27A4" w:rsidP="00BE13F7">
      <w:pPr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Hinder the hindrances:</w:t>
      </w:r>
    </w:p>
    <w:p w14:paraId="08C04BD3" w14:textId="77777777" w:rsidR="00FC27A4" w:rsidRPr="00DC0F41" w:rsidRDefault="00FC27A4" w:rsidP="00BE13F7">
      <w:pPr>
        <w:rPr>
          <w:lang w:val="en-US"/>
        </w:rPr>
      </w:pPr>
    </w:p>
    <w:p w14:paraId="5429854A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Need more knowledge on how systems thinking advances evaluation – and how to deal with ‚overwhelm factor’</w:t>
      </w:r>
    </w:p>
    <w:p w14:paraId="57EB4518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Speaking into the ‚listening’ – help the helpers to have better sense of the whole picture</w:t>
      </w:r>
    </w:p>
    <w:p w14:paraId="77C6820E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Better communication strategies – focus on what resonates with audience </w:t>
      </w:r>
    </w:p>
    <w:p w14:paraId="15785936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Get buy-in upfront from stakeholders and cultivate generative commitment</w:t>
      </w:r>
    </w:p>
    <w:p w14:paraId="4503257D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More ongoing engagement throughout</w:t>
      </w:r>
    </w:p>
    <w:p w14:paraId="24C20115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Have a general way of communicating value added</w:t>
      </w:r>
    </w:p>
    <w:p w14:paraId="41B03FD8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Find advocates (ie- client testimonies)</w:t>
      </w:r>
    </w:p>
    <w:p w14:paraId="218E2AAC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Help people through the application </w:t>
      </w:r>
    </w:p>
    <w:p w14:paraId="6607BCDB" w14:textId="77777777" w:rsidR="00FC27A4" w:rsidRPr="00DC0F41" w:rsidRDefault="00FC27A4" w:rsidP="00BE13F7">
      <w:pPr>
        <w:numPr>
          <w:ilvl w:val="0"/>
          <w:numId w:val="5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Evaluator lets group know that they don’t know their work AND would like to learn (authentic invitation), more points of entry for an authentic invitation of their gifts.</w:t>
      </w:r>
    </w:p>
    <w:p w14:paraId="51E51C7D" w14:textId="77777777" w:rsidR="00D46A81" w:rsidRDefault="00D46A81" w:rsidP="00BE13F7">
      <w:pPr>
        <w:jc w:val="center"/>
        <w:rPr>
          <w:b/>
          <w:u w:val="single"/>
          <w:lang w:val="en-US"/>
        </w:rPr>
      </w:pPr>
    </w:p>
    <w:p w14:paraId="5D82B5B5" w14:textId="77777777" w:rsidR="00D46A81" w:rsidRDefault="00D46A81" w:rsidP="00BE13F7">
      <w:pPr>
        <w:jc w:val="center"/>
        <w:rPr>
          <w:b/>
          <w:u w:val="single"/>
          <w:lang w:val="en-US"/>
        </w:rPr>
      </w:pPr>
    </w:p>
    <w:p w14:paraId="7A81D9D6" w14:textId="77777777" w:rsidR="00D46A81" w:rsidRDefault="00D46A81" w:rsidP="00BE13F7">
      <w:pPr>
        <w:jc w:val="center"/>
        <w:rPr>
          <w:b/>
          <w:u w:val="single"/>
          <w:lang w:val="en-US"/>
        </w:rPr>
      </w:pPr>
    </w:p>
    <w:p w14:paraId="628ED4F6" w14:textId="77777777" w:rsidR="00FC27A4" w:rsidRPr="00DC0F41" w:rsidRDefault="00C307FE" w:rsidP="00BE13F7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Tables 5&amp;6</w:t>
      </w:r>
    </w:p>
    <w:p w14:paraId="1C8CC2B4" w14:textId="77777777" w:rsidR="00FC27A4" w:rsidRPr="00DC0F41" w:rsidRDefault="00FC27A4" w:rsidP="00BE13F7">
      <w:pPr>
        <w:rPr>
          <w:lang w:val="en-US"/>
        </w:rPr>
      </w:pPr>
    </w:p>
    <w:p w14:paraId="5F1624F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Not everyone likes complicated diagrams, </w:t>
      </w:r>
      <w:r w:rsidR="002842CA" w:rsidRPr="00DC0F41">
        <w:rPr>
          <w:lang w:val="en-US"/>
        </w:rPr>
        <w:t>doesn’t</w:t>
      </w:r>
      <w:r w:rsidRPr="00DC0F41">
        <w:rPr>
          <w:lang w:val="en-US"/>
        </w:rPr>
        <w:t xml:space="preserve"> always resonate with stakeholders </w:t>
      </w:r>
    </w:p>
    <w:p w14:paraId="6F96078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Paradigm shift to complexity feels like a threatening world view </w:t>
      </w:r>
    </w:p>
    <w:p w14:paraId="69AC9FE9" w14:textId="77777777" w:rsidR="00FC27A4" w:rsidRPr="00DC0F41" w:rsidRDefault="00FC27A4" w:rsidP="00BE13F7">
      <w:pPr>
        <w:numPr>
          <w:ilvl w:val="1"/>
          <w:numId w:val="7"/>
        </w:numPr>
        <w:tabs>
          <w:tab w:val="clear" w:pos="1440"/>
          <w:tab w:val="num" w:pos="851"/>
        </w:tabs>
        <w:ind w:left="851" w:hanging="425"/>
        <w:rPr>
          <w:lang w:val="en-US"/>
        </w:rPr>
      </w:pPr>
      <w:r w:rsidRPr="00DC0F41">
        <w:rPr>
          <w:lang w:val="en-US"/>
        </w:rPr>
        <w:t>seen as either/or choice vs. expansion</w:t>
      </w:r>
    </w:p>
    <w:p w14:paraId="1E7F98DF" w14:textId="77777777" w:rsidR="00FC27A4" w:rsidRPr="00DC0F41" w:rsidRDefault="00FC27A4" w:rsidP="00BE13F7">
      <w:pPr>
        <w:numPr>
          <w:ilvl w:val="1"/>
          <w:numId w:val="7"/>
        </w:numPr>
        <w:tabs>
          <w:tab w:val="clear" w:pos="1440"/>
          <w:tab w:val="num" w:pos="851"/>
        </w:tabs>
        <w:ind w:left="851" w:hanging="425"/>
        <w:rPr>
          <w:lang w:val="en-US"/>
        </w:rPr>
      </w:pPr>
      <w:r w:rsidRPr="00DC0F41">
        <w:rPr>
          <w:lang w:val="en-US"/>
        </w:rPr>
        <w:t>can become professionally threatening, becomes political / emotional vs. technical shift</w:t>
      </w:r>
    </w:p>
    <w:p w14:paraId="201853B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Reality of programs often </w:t>
      </w:r>
      <w:r w:rsidR="002842CA" w:rsidRPr="00DC0F41">
        <w:rPr>
          <w:lang w:val="en-US"/>
        </w:rPr>
        <w:t>silo</w:t>
      </w:r>
      <w:r w:rsidR="002842CA">
        <w:rPr>
          <w:lang w:val="en-US"/>
        </w:rPr>
        <w:t>e</w:t>
      </w:r>
      <w:r w:rsidR="002842CA" w:rsidRPr="00DC0F41">
        <w:rPr>
          <w:lang w:val="en-US"/>
        </w:rPr>
        <w:t>d</w:t>
      </w:r>
    </w:p>
    <w:p w14:paraId="60506FD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Message of larger responsibility threatening, want to focus on sphere of control</w:t>
      </w:r>
    </w:p>
    <w:p w14:paraId="08E0701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Hard to find space/time/energy for program people to reflect</w:t>
      </w:r>
    </w:p>
    <w:p w14:paraId="2537FC8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Mismatch between performance monitoring data </w:t>
      </w:r>
      <w:r w:rsidR="00021EB1">
        <w:rPr>
          <w:lang w:val="en-US"/>
        </w:rPr>
        <w:t>a</w:t>
      </w:r>
      <w:r w:rsidRPr="00DC0F41">
        <w:rPr>
          <w:lang w:val="en-US"/>
        </w:rPr>
        <w:t>nd information from systems evaluation, sometimes data from monitoring not good/valid</w:t>
      </w:r>
    </w:p>
    <w:p w14:paraId="6FE0151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People want to know impact of their individual program, but how to get them to look at all programs together?</w:t>
      </w:r>
    </w:p>
    <w:p w14:paraId="0296273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Permission and funding for data from multiple sources and sectors – novel, hard, expensive; scope issue of multiple data systems </w:t>
      </w:r>
    </w:p>
    <w:p w14:paraId="556A44D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Predominant perspective is linear, controllable program logic; narrows to program centric </w:t>
      </w:r>
      <w:r w:rsidR="00021EB1" w:rsidRPr="00DC0F41">
        <w:rPr>
          <w:lang w:val="en-US"/>
        </w:rPr>
        <w:t>approach</w:t>
      </w:r>
      <w:r w:rsidRPr="00DC0F41">
        <w:rPr>
          <w:lang w:val="en-US"/>
        </w:rPr>
        <w:t xml:space="preserve"> with more clear accountability, which isn’t always as clear with systems approach</w:t>
      </w:r>
    </w:p>
    <w:p w14:paraId="68DEBA6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Slippage re. term ‚systems’, label can get confusing</w:t>
      </w:r>
    </w:p>
    <w:p w14:paraId="43A0EB6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Pushback from GAO – also worldwide issue</w:t>
      </w:r>
    </w:p>
    <w:p w14:paraId="0F7402A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Theory of change different for program vs. systems – ignore multi-levels to achieve change at program level </w:t>
      </w:r>
    </w:p>
    <w:p w14:paraId="709561A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 Need different gold standard for how we think about systems evaluation</w:t>
      </w:r>
    </w:p>
    <w:p w14:paraId="2DD13AD6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Takes longer to explain systems lens and get folks comfortable</w:t>
      </w:r>
    </w:p>
    <w:p w14:paraId="4ECAE98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Scale up ideas, but socio-ecological suggests need for state / regional policy that supports </w:t>
      </w:r>
    </w:p>
    <w:p w14:paraId="596CB17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Funders set up grants without a systems lens and don’t evaluate with systems perspective</w:t>
      </w:r>
    </w:p>
    <w:p w14:paraId="39E0CD2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Funders require a linear logic model </w:t>
      </w:r>
    </w:p>
    <w:p w14:paraId="002BA12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System approach is about constant dynamic change, so lack of understanding how to track outcomes with stakeholders</w:t>
      </w:r>
    </w:p>
    <w:p w14:paraId="24D2D17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Level of trust needed with evaluators because of emergent nature of evaluation and deliverables   </w:t>
      </w:r>
    </w:p>
    <w:p w14:paraId="46BA190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Systems thinking requires inclusivity and giving up control, can be threatening </w:t>
      </w:r>
    </w:p>
    <w:p w14:paraId="6C5EC0C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Don’t invest time for bringing together programs for systems-level learning</w:t>
      </w:r>
    </w:p>
    <w:p w14:paraId="0A16D569" w14:textId="77777777" w:rsidR="00FC27A4" w:rsidRPr="00DC0F41" w:rsidRDefault="00FC27A4" w:rsidP="00BE13F7">
      <w:pPr>
        <w:numPr>
          <w:ilvl w:val="1"/>
          <w:numId w:val="9"/>
        </w:numPr>
        <w:tabs>
          <w:tab w:val="clear" w:pos="1440"/>
          <w:tab w:val="num" w:pos="709"/>
        </w:tabs>
        <w:ind w:hanging="1014"/>
        <w:rPr>
          <w:lang w:val="en-US"/>
        </w:rPr>
      </w:pPr>
      <w:r w:rsidRPr="00DC0F41">
        <w:rPr>
          <w:lang w:val="en-US"/>
        </w:rPr>
        <w:t xml:space="preserve">but they are sometimes competitors and won’t be transparent </w:t>
      </w:r>
    </w:p>
    <w:p w14:paraId="2905D053" w14:textId="77777777" w:rsidR="00FC27A4" w:rsidRPr="00DC0F41" w:rsidRDefault="00FC27A4" w:rsidP="00BE13F7">
      <w:pPr>
        <w:numPr>
          <w:ilvl w:val="1"/>
          <w:numId w:val="9"/>
        </w:numPr>
        <w:tabs>
          <w:tab w:val="clear" w:pos="1440"/>
          <w:tab w:val="num" w:pos="709"/>
        </w:tabs>
        <w:ind w:hanging="1014"/>
        <w:rPr>
          <w:lang w:val="en-US"/>
        </w:rPr>
      </w:pPr>
      <w:r w:rsidRPr="00DC0F41">
        <w:rPr>
          <w:lang w:val="en-US"/>
        </w:rPr>
        <w:t>internal organizational practices and trust to learn re. staying on path over time</w:t>
      </w:r>
    </w:p>
    <w:p w14:paraId="5F15B5F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>Willingness to engage / struggle with nonlinearity / ambiguity</w:t>
      </w:r>
    </w:p>
    <w:p w14:paraId="5EF21526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rPr>
          <w:lang w:val="en-US"/>
        </w:rPr>
      </w:pPr>
      <w:r w:rsidRPr="00DC0F41">
        <w:rPr>
          <w:lang w:val="en-US"/>
        </w:rPr>
        <w:t xml:space="preserve">Systems thinking can seem hard / threatening; we’re not making it accessible very well </w:t>
      </w:r>
    </w:p>
    <w:p w14:paraId="082245E6" w14:textId="77777777" w:rsidR="00FC27A4" w:rsidRPr="00DC0F41" w:rsidRDefault="00FC27A4" w:rsidP="00BE13F7">
      <w:pPr>
        <w:rPr>
          <w:lang w:val="en-US"/>
        </w:rPr>
      </w:pPr>
    </w:p>
    <w:p w14:paraId="25E03C08" w14:textId="77777777" w:rsidR="00FC27A4" w:rsidRPr="00DC0F41" w:rsidRDefault="00FC27A4" w:rsidP="00BE13F7">
      <w:pPr>
        <w:rPr>
          <w:lang w:val="en-US"/>
        </w:rPr>
      </w:pPr>
    </w:p>
    <w:p w14:paraId="266BD094" w14:textId="77777777" w:rsidR="00FC27A4" w:rsidRPr="00DC0F41" w:rsidRDefault="00FC27A4" w:rsidP="00BE13F7">
      <w:pPr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t>Hinder the hindrances:</w:t>
      </w:r>
    </w:p>
    <w:p w14:paraId="112D9729" w14:textId="77777777" w:rsidR="00FC27A4" w:rsidRPr="00DC0F41" w:rsidRDefault="00FC27A4" w:rsidP="00BE13F7">
      <w:pPr>
        <w:rPr>
          <w:lang w:val="en-US"/>
        </w:rPr>
      </w:pPr>
    </w:p>
    <w:p w14:paraId="1D0CA7C2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How to mix and match methods of evaluation, focusing on picking right tool for what we want to accomplish</w:t>
      </w:r>
    </w:p>
    <w:p w14:paraId="098C893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Set the right expectations </w:t>
      </w:r>
    </w:p>
    <w:p w14:paraId="6F79686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Create the environment for right type of conversation, include right stakeholders</w:t>
      </w:r>
    </w:p>
    <w:p w14:paraId="1FA76507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lastRenderedPageBreak/>
        <w:t xml:space="preserve">Thinking of systems </w:t>
      </w:r>
      <w:r w:rsidRPr="00DC0F41">
        <w:rPr>
          <w:u w:val="single"/>
          <w:lang w:val="en-US"/>
        </w:rPr>
        <w:t>versus</w:t>
      </w:r>
      <w:r w:rsidRPr="00DC0F41">
        <w:rPr>
          <w:lang w:val="en-US"/>
        </w:rPr>
        <w:t xml:space="preserve"> other types of thinking shuts down conversation, probably need both </w:t>
      </w:r>
    </w:p>
    <w:p w14:paraId="73DB9222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Have a narrative that makes loss of control less threatening and acknowledges accountability issues </w:t>
      </w:r>
    </w:p>
    <w:p w14:paraId="4982255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Being creative about accountability </w:t>
      </w:r>
    </w:p>
    <w:p w14:paraId="20DECE7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Unpack concepts of accountability with a systems lens </w:t>
      </w:r>
    </w:p>
    <w:p w14:paraId="1EA3D25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Funders may not know how to do systems approaches, though they’d be willing</w:t>
      </w:r>
    </w:p>
    <w:p w14:paraId="0DC86FE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Bring funders together to talk about how to do systems work </w:t>
      </w:r>
    </w:p>
    <w:p w14:paraId="5D78C747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FAQ: link b/w accountability and systems approaches </w:t>
      </w:r>
    </w:p>
    <w:p w14:paraId="7D81E60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How are evaluators communicating to each other re their successes in getting systems work funded; clarity around how we use data, how we see successes – create more clarity between evaluators and funders and get rid of mythologies. Communication problem between our communities?</w:t>
      </w:r>
    </w:p>
    <w:p w14:paraId="7B618DD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Sell the outcomes you gain with a systems perspective, not the process.</w:t>
      </w:r>
    </w:p>
    <w:p w14:paraId="688AD35B" w14:textId="77777777" w:rsidR="00BE13F7" w:rsidRDefault="00BE13F7" w:rsidP="00BE13F7">
      <w:pPr>
        <w:jc w:val="center"/>
        <w:rPr>
          <w:lang w:val="en-US"/>
        </w:rPr>
      </w:pPr>
    </w:p>
    <w:p w14:paraId="30DB4611" w14:textId="77777777" w:rsidR="00BE13F7" w:rsidRDefault="00BE13F7" w:rsidP="00BE13F7">
      <w:pPr>
        <w:jc w:val="center"/>
        <w:rPr>
          <w:lang w:val="en-US"/>
        </w:rPr>
      </w:pPr>
    </w:p>
    <w:p w14:paraId="671BC540" w14:textId="77777777" w:rsidR="00BE13F7" w:rsidRDefault="00BE13F7" w:rsidP="00BE13F7">
      <w:pPr>
        <w:jc w:val="center"/>
        <w:rPr>
          <w:b/>
          <w:u w:val="single"/>
          <w:lang w:val="en-US"/>
        </w:rPr>
      </w:pPr>
    </w:p>
    <w:p w14:paraId="2F6B289A" w14:textId="77777777" w:rsidR="00FC27A4" w:rsidRPr="00DC0F41" w:rsidRDefault="00C307FE" w:rsidP="00BE13F7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Tables 7&amp;8</w:t>
      </w:r>
    </w:p>
    <w:p w14:paraId="3D017B8E" w14:textId="77777777" w:rsidR="00FC27A4" w:rsidRPr="00DC0F41" w:rsidRDefault="00FC27A4" w:rsidP="00BE13F7">
      <w:pPr>
        <w:rPr>
          <w:lang w:val="en-US"/>
        </w:rPr>
      </w:pPr>
    </w:p>
    <w:p w14:paraId="7CEDC7B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Partners not willing to collaborate, won’t look at other perspective</w:t>
      </w:r>
    </w:p>
    <w:p w14:paraId="4914464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Expectation Management – Outcome Mapping</w:t>
      </w:r>
    </w:p>
    <w:p w14:paraId="29D8B04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Reductionist mentality vs. holistic /systems approach</w:t>
      </w:r>
    </w:p>
    <w:p w14:paraId="78EFDDF2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Avoid involving stakeholders with opposing perspectives</w:t>
      </w:r>
    </w:p>
    <w:p w14:paraId="25228FA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Education – isolation (teachers in private ?), mobility of leadership</w:t>
      </w:r>
    </w:p>
    <w:p w14:paraId="39EE454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Systems science – complex language </w:t>
      </w:r>
    </w:p>
    <w:p w14:paraId="04E36F96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Complexity discourages rigorous evaluation – too many moving parts (‚it </w:t>
      </w:r>
      <w:r w:rsidR="002842CA" w:rsidRPr="00DC0F41">
        <w:rPr>
          <w:lang w:val="en-US"/>
        </w:rPr>
        <w:t>can’t</w:t>
      </w:r>
      <w:r w:rsidRPr="00DC0F41">
        <w:rPr>
          <w:lang w:val="en-US"/>
        </w:rPr>
        <w:t xml:space="preserve"> be measured’)</w:t>
      </w:r>
    </w:p>
    <w:p w14:paraId="243C7DF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Silo mentality</w:t>
      </w:r>
    </w:p>
    <w:p w14:paraId="3FB980F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Tendency to focus on narrow outcomes that may seem manageable</w:t>
      </w:r>
    </w:p>
    <w:p w14:paraId="4A945BF7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Compliance mentality </w:t>
      </w:r>
    </w:p>
    <w:p w14:paraId="3898F856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Reluctance to be evaluated on things they cannot control </w:t>
      </w:r>
    </w:p>
    <w:p w14:paraId="5F7BBA6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Only evaluate </w:t>
      </w:r>
      <w:r w:rsidR="00A87283">
        <w:rPr>
          <w:lang w:val="en-US"/>
        </w:rPr>
        <w:t>‘</w:t>
      </w:r>
      <w:r w:rsidRPr="00DC0F41">
        <w:rPr>
          <w:lang w:val="en-US"/>
        </w:rPr>
        <w:t xml:space="preserve">safe’ areas </w:t>
      </w:r>
    </w:p>
    <w:p w14:paraId="28AB065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Some hard to measure areas must use qualitative techniques</w:t>
      </w:r>
    </w:p>
    <w:p w14:paraId="441F1A4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Gap between understanding of evaluation outcomes and how intervention contributes to change at local/implementation level </w:t>
      </w:r>
    </w:p>
    <w:p w14:paraId="784044D3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Conflicting complex paradigms – are very complex </w:t>
      </w:r>
    </w:p>
    <w:p w14:paraId="549D387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Poor execution of evaluation methods – lack of support</w:t>
      </w:r>
    </w:p>
    <w:p w14:paraId="2E8C9AD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Funders support programs not systems </w:t>
      </w:r>
    </w:p>
    <w:p w14:paraId="631C902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Evaluation capacity of stakeholders and evaluators to understand systems evaluation </w:t>
      </w:r>
    </w:p>
    <w:p w14:paraId="59D41465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Quick change mentality </w:t>
      </w:r>
    </w:p>
    <w:p w14:paraId="381F3ECF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Ability to define outcomes </w:t>
      </w:r>
    </w:p>
    <w:p w14:paraId="21B9560E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Lack of adequate training of evaluators about systems </w:t>
      </w:r>
    </w:p>
    <w:p w14:paraId="5E271C2B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Difficulty in measuring distant outcomes </w:t>
      </w:r>
    </w:p>
    <w:p w14:paraId="1D70899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Big egos of evaluators</w:t>
      </w:r>
    </w:p>
    <w:p w14:paraId="015B5C3F" w14:textId="77777777" w:rsidR="00FC27A4" w:rsidRPr="00DC0F41" w:rsidRDefault="00FC27A4" w:rsidP="00BE13F7">
      <w:pPr>
        <w:rPr>
          <w:lang w:val="en-US"/>
        </w:rPr>
      </w:pPr>
    </w:p>
    <w:p w14:paraId="28EE9011" w14:textId="77777777" w:rsidR="00FC27A4" w:rsidRPr="00DC0F41" w:rsidRDefault="00FC27A4" w:rsidP="00BE13F7">
      <w:pPr>
        <w:rPr>
          <w:lang w:val="en-US"/>
        </w:rPr>
      </w:pPr>
    </w:p>
    <w:p w14:paraId="631991F9" w14:textId="77777777" w:rsidR="00FC27A4" w:rsidRPr="00DC0F41" w:rsidRDefault="00FC27A4" w:rsidP="00BE13F7">
      <w:pPr>
        <w:rPr>
          <w:b/>
          <w:u w:val="single"/>
          <w:lang w:val="en-US"/>
        </w:rPr>
      </w:pPr>
      <w:r w:rsidRPr="00DC0F41">
        <w:rPr>
          <w:b/>
          <w:u w:val="single"/>
          <w:lang w:val="en-US"/>
        </w:rPr>
        <w:lastRenderedPageBreak/>
        <w:t>Hinder the hindrances:</w:t>
      </w:r>
    </w:p>
    <w:p w14:paraId="6701F2D5" w14:textId="77777777" w:rsidR="00FC27A4" w:rsidRPr="00DC0F41" w:rsidRDefault="00FC27A4" w:rsidP="00BE13F7">
      <w:pPr>
        <w:rPr>
          <w:lang w:val="en-US"/>
        </w:rPr>
      </w:pPr>
    </w:p>
    <w:p w14:paraId="50CDB0CA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Simplify the systems explanation language (common vocabulary)</w:t>
      </w:r>
    </w:p>
    <w:p w14:paraId="7E04264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Better training / evaluator preparation</w:t>
      </w:r>
    </w:p>
    <w:p w14:paraId="003E278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Use visualization to help stakeholders see / understand the system to be evaluated</w:t>
      </w:r>
    </w:p>
    <w:p w14:paraId="6B7FFC1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Tie the system components to their day-to-day experience / relevance</w:t>
      </w:r>
    </w:p>
    <w:p w14:paraId="27F74DE9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Identification of realistic systems outcomes </w:t>
      </w:r>
    </w:p>
    <w:p w14:paraId="5574AB0D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Use a systems lens to help stakeholders be change agents </w:t>
      </w:r>
    </w:p>
    <w:p w14:paraId="77D2EF8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Share results at all levels of the system </w:t>
      </w:r>
    </w:p>
    <w:p w14:paraId="723C1E21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Manage expectations </w:t>
      </w:r>
    </w:p>
    <w:p w14:paraId="075CBD38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Establish buy-in for systems approach to evaluation </w:t>
      </w:r>
    </w:p>
    <w:p w14:paraId="0BD3D01C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Build systems evaluation capacity </w:t>
      </w:r>
    </w:p>
    <w:p w14:paraId="57E36F9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Plan and design interventions that impact systems </w:t>
      </w:r>
    </w:p>
    <w:p w14:paraId="4B3C5D74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 xml:space="preserve">Systems approach to program design by funding agency – joint appropriation </w:t>
      </w:r>
    </w:p>
    <w:p w14:paraId="65D9F910" w14:textId="77777777" w:rsidR="00FC27A4" w:rsidRPr="00DC0F41" w:rsidRDefault="00FC27A4" w:rsidP="00BE13F7">
      <w:pPr>
        <w:numPr>
          <w:ilvl w:val="0"/>
          <w:numId w:val="4"/>
        </w:numPr>
        <w:tabs>
          <w:tab w:val="clear" w:pos="720"/>
          <w:tab w:val="num" w:pos="426"/>
        </w:tabs>
        <w:ind w:left="425" w:hanging="425"/>
        <w:rPr>
          <w:lang w:val="en-US"/>
        </w:rPr>
      </w:pPr>
      <w:r w:rsidRPr="00DC0F41">
        <w:rPr>
          <w:lang w:val="en-US"/>
        </w:rPr>
        <w:t>Evaluators should support policy makers / systems to allow constituents to leverage multiple resources / funding streams to address systems need.</w:t>
      </w:r>
    </w:p>
    <w:sectPr w:rsidR="00FC27A4" w:rsidRPr="00DC0F41" w:rsidSect="00D251E2">
      <w:pgSz w:w="12240" w:h="15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AF4C05" w14:textId="77777777" w:rsidR="001B66DE" w:rsidRDefault="001B66DE">
      <w:r>
        <w:separator/>
      </w:r>
    </w:p>
  </w:endnote>
  <w:endnote w:type="continuationSeparator" w:id="0">
    <w:p w14:paraId="48E45BB2" w14:textId="77777777" w:rsidR="001B66DE" w:rsidRDefault="001B6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8932E" w14:textId="77777777" w:rsidR="001B66DE" w:rsidRDefault="001B66DE">
      <w:r>
        <w:separator/>
      </w:r>
    </w:p>
  </w:footnote>
  <w:footnote w:type="continuationSeparator" w:id="0">
    <w:p w14:paraId="745D5A86" w14:textId="77777777" w:rsidR="001B66DE" w:rsidRDefault="001B66DE">
      <w:r>
        <w:continuationSeparator/>
      </w:r>
    </w:p>
  </w:footnote>
  <w:footnote w:id="1">
    <w:p w14:paraId="12B06212" w14:textId="77777777" w:rsidR="00021EB1" w:rsidRPr="002842CA" w:rsidRDefault="00021EB1">
      <w:pPr>
        <w:pStyle w:val="FootnoteText"/>
        <w:rPr>
          <w:lang w:val="en-US"/>
        </w:rPr>
      </w:pPr>
      <w:r w:rsidRPr="002842CA">
        <w:rPr>
          <w:rStyle w:val="FootnoteReference"/>
          <w:lang w:val="en-US"/>
        </w:rPr>
        <w:footnoteRef/>
      </w:r>
      <w:r w:rsidRPr="002842CA">
        <w:rPr>
          <w:lang w:val="en-US"/>
        </w:rPr>
        <w:t xml:space="preserve"> The numbers apparently refer to the numbering of the hindrances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92263"/>
    <w:multiLevelType w:val="hybridMultilevel"/>
    <w:tmpl w:val="EAB0019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45DB7"/>
    <w:multiLevelType w:val="hybridMultilevel"/>
    <w:tmpl w:val="EB7A36C2"/>
    <w:lvl w:ilvl="0" w:tplc="06D46E3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2B4069"/>
    <w:multiLevelType w:val="hybridMultilevel"/>
    <w:tmpl w:val="8CBC9460"/>
    <w:lvl w:ilvl="0" w:tplc="D91C8D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FF4CF8"/>
    <w:multiLevelType w:val="hybridMultilevel"/>
    <w:tmpl w:val="9E3E314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3B4D37"/>
    <w:multiLevelType w:val="multilevel"/>
    <w:tmpl w:val="EB7A36C2"/>
    <w:lvl w:ilvl="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E2069E"/>
    <w:multiLevelType w:val="hybridMultilevel"/>
    <w:tmpl w:val="1178809C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BD7C94"/>
    <w:multiLevelType w:val="hybridMultilevel"/>
    <w:tmpl w:val="1760FF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926693"/>
    <w:multiLevelType w:val="hybridMultilevel"/>
    <w:tmpl w:val="9EEC50E6"/>
    <w:lvl w:ilvl="0" w:tplc="000F0407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8">
    <w:nsid w:val="2E0B1268"/>
    <w:multiLevelType w:val="hybridMultilevel"/>
    <w:tmpl w:val="C6BE03BE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942F88"/>
    <w:multiLevelType w:val="multilevel"/>
    <w:tmpl w:val="8CBC94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062B91"/>
    <w:multiLevelType w:val="hybridMultilevel"/>
    <w:tmpl w:val="47364C2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034F2B"/>
    <w:multiLevelType w:val="hybridMultilevel"/>
    <w:tmpl w:val="CDEC58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414E3A"/>
    <w:multiLevelType w:val="hybridMultilevel"/>
    <w:tmpl w:val="AA3088D0"/>
    <w:lvl w:ilvl="0" w:tplc="06D46E38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B791416"/>
    <w:multiLevelType w:val="hybridMultilevel"/>
    <w:tmpl w:val="447E02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1C8D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E94A6C"/>
    <w:multiLevelType w:val="multilevel"/>
    <w:tmpl w:val="1760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0857C5"/>
    <w:multiLevelType w:val="multilevel"/>
    <w:tmpl w:val="1760F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DFE0804"/>
    <w:multiLevelType w:val="hybridMultilevel"/>
    <w:tmpl w:val="ADC4C8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D46E38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9CF5004"/>
    <w:multiLevelType w:val="hybridMultilevel"/>
    <w:tmpl w:val="EA60E1DA"/>
    <w:lvl w:ilvl="0" w:tplc="000F040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2354DD"/>
    <w:multiLevelType w:val="hybridMultilevel"/>
    <w:tmpl w:val="F8CE9BEA"/>
    <w:lvl w:ilvl="0" w:tplc="06D46E38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5950F3"/>
    <w:multiLevelType w:val="hybridMultilevel"/>
    <w:tmpl w:val="A3EC246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F06564"/>
    <w:multiLevelType w:val="hybridMultilevel"/>
    <w:tmpl w:val="F1CA656A"/>
    <w:lvl w:ilvl="0" w:tplc="06D46E38">
      <w:start w:val="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6"/>
  </w:num>
  <w:num w:numId="5">
    <w:abstractNumId w:val="11"/>
  </w:num>
  <w:num w:numId="6">
    <w:abstractNumId w:val="14"/>
  </w:num>
  <w:num w:numId="7">
    <w:abstractNumId w:val="13"/>
  </w:num>
  <w:num w:numId="8">
    <w:abstractNumId w:val="15"/>
  </w:num>
  <w:num w:numId="9">
    <w:abstractNumId w:val="16"/>
  </w:num>
  <w:num w:numId="10">
    <w:abstractNumId w:val="12"/>
  </w:num>
  <w:num w:numId="11">
    <w:abstractNumId w:val="20"/>
  </w:num>
  <w:num w:numId="12">
    <w:abstractNumId w:val="18"/>
  </w:num>
  <w:num w:numId="13">
    <w:abstractNumId w:val="1"/>
  </w:num>
  <w:num w:numId="14">
    <w:abstractNumId w:val="4"/>
  </w:num>
  <w:num w:numId="15">
    <w:abstractNumId w:val="0"/>
  </w:num>
  <w:num w:numId="16">
    <w:abstractNumId w:val="8"/>
  </w:num>
  <w:num w:numId="17">
    <w:abstractNumId w:val="19"/>
  </w:num>
  <w:num w:numId="18">
    <w:abstractNumId w:val="10"/>
  </w:num>
  <w:num w:numId="19">
    <w:abstractNumId w:val="7"/>
  </w:num>
  <w:num w:numId="20">
    <w:abstractNumId w:val="1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activeWritingStyle w:appName="MSWord" w:lang="de-DE" w:vendorID="64" w:dllVersion="131078" w:nlCheck="1" w:checkStyle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C7"/>
    <w:rsid w:val="00021EB1"/>
    <w:rsid w:val="00093047"/>
    <w:rsid w:val="000F72D9"/>
    <w:rsid w:val="001045FD"/>
    <w:rsid w:val="001B66DE"/>
    <w:rsid w:val="00237F4E"/>
    <w:rsid w:val="002842CA"/>
    <w:rsid w:val="004B7DC7"/>
    <w:rsid w:val="005E2B16"/>
    <w:rsid w:val="00625B9F"/>
    <w:rsid w:val="007731F1"/>
    <w:rsid w:val="009E3139"/>
    <w:rsid w:val="00A87283"/>
    <w:rsid w:val="00AB42BD"/>
    <w:rsid w:val="00BE13F7"/>
    <w:rsid w:val="00BF3190"/>
    <w:rsid w:val="00C307FE"/>
    <w:rsid w:val="00C340C2"/>
    <w:rsid w:val="00CB0C35"/>
    <w:rsid w:val="00D251E2"/>
    <w:rsid w:val="00D46A81"/>
    <w:rsid w:val="00D5215E"/>
    <w:rsid w:val="00ED4F72"/>
    <w:rsid w:val="00EE3D4C"/>
    <w:rsid w:val="00F50DCC"/>
    <w:rsid w:val="00FC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4B6EFF"/>
  <w14:defaultImageDpi w14:val="300"/>
  <w15:docId w15:val="{EBA993FC-6DCE-4408-8C29-890EF613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C0F41"/>
  </w:style>
  <w:style w:type="character" w:styleId="FootnoteReference">
    <w:name w:val="footnote reference"/>
    <w:semiHidden/>
    <w:rsid w:val="00DC0F4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42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mmelbrunner@oear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ob@bobwilliams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2999</Words>
  <Characters>17098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hinders</vt:lpstr>
    </vt:vector>
  </TitlesOfParts>
  <Manager/>
  <Company/>
  <LinksUpToDate>false</LinksUpToDate>
  <CharactersWithSpaces>20057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hinders</dc:title>
  <dc:subject/>
  <dc:creator>Richard Hummelbrunner</dc:creator>
  <cp:keywords/>
  <dc:description/>
  <cp:lastModifiedBy>Monica Stitt-Bergh</cp:lastModifiedBy>
  <cp:revision>2</cp:revision>
  <dcterms:created xsi:type="dcterms:W3CDTF">2014-10-31T18:18:00Z</dcterms:created>
  <dcterms:modified xsi:type="dcterms:W3CDTF">2014-10-31T18:18:00Z</dcterms:modified>
  <cp:category/>
</cp:coreProperties>
</file>